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8A4" w:rsidRPr="00D02429" w:rsidRDefault="00AA68A4" w:rsidP="00AA68A4">
      <w:pPr>
        <w:keepNext/>
        <w:widowControl/>
        <w:suppressAutoHyphens w:val="0"/>
        <w:autoSpaceDE/>
        <w:jc w:val="center"/>
        <w:outlineLvl w:val="0"/>
        <w:rPr>
          <w:rFonts w:ascii="Arial" w:hAnsi="Arial" w:cs="Arial"/>
          <w:u w:val="single"/>
          <w:lang w:eastAsia="ru-RU"/>
        </w:rPr>
      </w:pPr>
      <w:r w:rsidRPr="00D02429">
        <w:rPr>
          <w:rFonts w:ascii="Arial" w:hAnsi="Arial" w:cs="Arial"/>
          <w:lang w:eastAsia="ru-RU"/>
        </w:rPr>
        <w:t>ДОГОВОР №</w:t>
      </w:r>
      <w:bookmarkStart w:id="0" w:name="ТекстовоеПоле1"/>
      <w:r w:rsidRPr="00D02429">
        <w:rPr>
          <w:rFonts w:ascii="Arial" w:hAnsi="Arial" w:cs="Arial"/>
          <w:lang w:eastAsia="ru-RU"/>
        </w:rPr>
        <w:t xml:space="preserve"> </w:t>
      </w:r>
      <w:bookmarkEnd w:id="0"/>
      <w:permStart w:id="1524827124" w:edGrp="everyone"/>
      <w:r w:rsidRPr="00D02429">
        <w:rPr>
          <w:rFonts w:ascii="Arial" w:hAnsi="Arial" w:cs="Arial"/>
          <w:lang w:eastAsia="ru-RU"/>
        </w:rPr>
        <w:fldChar w:fldCharType="begin">
          <w:ffData>
            <w:name w:val="ТекстовоеПоле1"/>
            <w:enabled/>
            <w:calcOnExit w:val="0"/>
            <w:textInput/>
          </w:ffData>
        </w:fldChar>
      </w:r>
      <w:r w:rsidRPr="00D02429">
        <w:rPr>
          <w:rFonts w:ascii="Arial" w:hAnsi="Arial" w:cs="Arial"/>
          <w:lang w:eastAsia="ru-RU"/>
        </w:rPr>
        <w:instrText xml:space="preserve"> FORMTEXT </w:instrText>
      </w:r>
      <w:r w:rsidRPr="00D02429">
        <w:rPr>
          <w:rFonts w:ascii="Arial" w:hAnsi="Arial" w:cs="Arial"/>
          <w:lang w:eastAsia="ru-RU"/>
        </w:rPr>
      </w:r>
      <w:r w:rsidRPr="00D02429">
        <w:rPr>
          <w:rFonts w:ascii="Arial" w:hAnsi="Arial" w:cs="Arial"/>
          <w:lang w:eastAsia="ru-RU"/>
        </w:rPr>
        <w:fldChar w:fldCharType="separate"/>
      </w:r>
      <w:r w:rsidRPr="00D02429">
        <w:rPr>
          <w:rFonts w:ascii="Arial" w:hAnsi="Arial" w:cs="Arial"/>
          <w:noProof/>
          <w:lang w:eastAsia="ru-RU"/>
        </w:rPr>
        <w:t> </w:t>
      </w:r>
      <w:r w:rsidRPr="00D02429">
        <w:rPr>
          <w:rFonts w:ascii="Arial" w:hAnsi="Arial" w:cs="Arial"/>
          <w:noProof/>
          <w:lang w:eastAsia="ru-RU"/>
        </w:rPr>
        <w:t> </w:t>
      </w:r>
      <w:r w:rsidRPr="00D02429">
        <w:rPr>
          <w:rFonts w:ascii="Arial" w:hAnsi="Arial" w:cs="Arial"/>
          <w:noProof/>
          <w:lang w:eastAsia="ru-RU"/>
        </w:rPr>
        <w:t> </w:t>
      </w:r>
      <w:r w:rsidRPr="00D02429">
        <w:rPr>
          <w:rFonts w:ascii="Arial" w:hAnsi="Arial" w:cs="Arial"/>
          <w:noProof/>
          <w:lang w:eastAsia="ru-RU"/>
        </w:rPr>
        <w:t> </w:t>
      </w:r>
      <w:r w:rsidRPr="00D02429">
        <w:rPr>
          <w:rFonts w:ascii="Arial" w:hAnsi="Arial" w:cs="Arial"/>
          <w:noProof/>
          <w:lang w:eastAsia="ru-RU"/>
        </w:rPr>
        <w:t> </w:t>
      </w:r>
      <w:r w:rsidRPr="00D02429">
        <w:rPr>
          <w:rFonts w:ascii="Arial" w:hAnsi="Arial" w:cs="Arial"/>
          <w:lang w:eastAsia="ru-RU"/>
        </w:rPr>
        <w:fldChar w:fldCharType="end"/>
      </w:r>
    </w:p>
    <w:permEnd w:id="1524827124"/>
    <w:p w:rsidR="00AA68A4" w:rsidRPr="00D02429" w:rsidRDefault="00AA68A4" w:rsidP="00AA68A4">
      <w:pPr>
        <w:widowControl/>
        <w:suppressAutoHyphens w:val="0"/>
        <w:autoSpaceDE/>
        <w:jc w:val="center"/>
        <w:rPr>
          <w:rFonts w:ascii="Arial" w:hAnsi="Arial" w:cs="Arial"/>
          <w:lang w:eastAsia="ru-RU"/>
        </w:rPr>
      </w:pPr>
      <w:r w:rsidRPr="00D02429">
        <w:rPr>
          <w:rFonts w:ascii="Arial" w:hAnsi="Arial" w:cs="Arial"/>
          <w:lang w:eastAsia="ru-RU"/>
        </w:rPr>
        <w:t>поставки</w:t>
      </w:r>
    </w:p>
    <w:p w:rsidR="00A30517" w:rsidRDefault="00A30517" w:rsidP="00AA68A4">
      <w:pPr>
        <w:widowControl/>
        <w:suppressAutoHyphens w:val="0"/>
        <w:autoSpaceDE/>
        <w:rPr>
          <w:rFonts w:ascii="Arial" w:hAnsi="Arial" w:cs="Arial"/>
          <w:lang w:eastAsia="ru-RU"/>
        </w:rPr>
      </w:pPr>
      <w:permStart w:id="996017186" w:edGrp="everyone"/>
      <w:proofErr w:type="spellStart"/>
      <w:r>
        <w:rPr>
          <w:rFonts w:ascii="Arial" w:hAnsi="Arial" w:cs="Arial"/>
          <w:lang w:eastAsia="ru-RU"/>
        </w:rPr>
        <w:t>г.Альметьевск</w:t>
      </w:r>
      <w:proofErr w:type="spellEnd"/>
      <w:r>
        <w:rPr>
          <w:rFonts w:ascii="Arial" w:hAnsi="Arial" w:cs="Arial"/>
          <w:lang w:eastAsia="ru-RU"/>
        </w:rPr>
        <w:tab/>
      </w:r>
      <w:r>
        <w:rPr>
          <w:rFonts w:ascii="Arial" w:hAnsi="Arial" w:cs="Arial"/>
          <w:lang w:eastAsia="ru-RU"/>
        </w:rPr>
        <w:tab/>
      </w:r>
      <w:r>
        <w:rPr>
          <w:rFonts w:ascii="Arial" w:hAnsi="Arial" w:cs="Arial"/>
          <w:lang w:eastAsia="ru-RU"/>
        </w:rPr>
        <w:tab/>
      </w:r>
      <w:r>
        <w:rPr>
          <w:rFonts w:ascii="Arial" w:hAnsi="Arial" w:cs="Arial"/>
          <w:lang w:eastAsia="ru-RU"/>
        </w:rPr>
        <w:tab/>
      </w:r>
      <w:r>
        <w:rPr>
          <w:rFonts w:ascii="Arial" w:hAnsi="Arial" w:cs="Arial"/>
          <w:lang w:eastAsia="ru-RU"/>
        </w:rPr>
        <w:tab/>
      </w:r>
      <w:r>
        <w:rPr>
          <w:rFonts w:ascii="Arial" w:hAnsi="Arial" w:cs="Arial"/>
          <w:lang w:eastAsia="ru-RU"/>
        </w:rPr>
        <w:tab/>
      </w:r>
      <w:r>
        <w:rPr>
          <w:rFonts w:ascii="Arial" w:hAnsi="Arial" w:cs="Arial"/>
          <w:lang w:eastAsia="ru-RU"/>
        </w:rPr>
        <w:tab/>
      </w:r>
      <w:sdt>
        <w:sdtPr>
          <w:rPr>
            <w:rFonts w:ascii="Arial" w:hAnsi="Arial" w:cs="Arial"/>
            <w:lang w:eastAsia="ru-RU"/>
          </w:rPr>
          <w:id w:val="1700585782"/>
          <w:placeholder>
            <w:docPart w:val="DefaultPlaceholder_-1854013438"/>
          </w:placeholder>
          <w:showingPlcHdr/>
          <w:date>
            <w:dateFormat w:val="dd.MM.yyyy"/>
            <w:lid w:val="ru-RU"/>
            <w:storeMappedDataAs w:val="dateTime"/>
            <w:calendar w:val="gregorian"/>
          </w:date>
        </w:sdtPr>
        <w:sdtEndPr/>
        <w:sdtContent>
          <w:r w:rsidRPr="0071126D">
            <w:rPr>
              <w:rStyle w:val="a5"/>
              <w:rFonts w:eastAsiaTheme="minorHAnsi"/>
            </w:rPr>
            <w:t>Место для ввода даты.</w:t>
          </w:r>
        </w:sdtContent>
      </w:sdt>
    </w:p>
    <w:p w:rsidR="00A30517" w:rsidRPr="00D02429" w:rsidRDefault="00A30517" w:rsidP="00AA68A4">
      <w:pPr>
        <w:widowControl/>
        <w:suppressAutoHyphens w:val="0"/>
        <w:autoSpaceDE/>
        <w:rPr>
          <w:rFonts w:ascii="Arial" w:hAnsi="Arial" w:cs="Arial"/>
          <w:lang w:eastAsia="ru-RU"/>
        </w:rPr>
      </w:pPr>
    </w:p>
    <w:permEnd w:id="996017186"/>
    <w:p w:rsidR="00AA68A4" w:rsidRPr="00D02429" w:rsidRDefault="00AA68A4" w:rsidP="00AA68A4">
      <w:pPr>
        <w:widowControl/>
        <w:suppressAutoHyphens w:val="0"/>
        <w:autoSpaceDE/>
        <w:ind w:firstLine="709"/>
        <w:jc w:val="both"/>
        <w:rPr>
          <w:rFonts w:ascii="Arial" w:hAnsi="Arial" w:cs="Arial"/>
          <w:lang w:eastAsia="ru-RU"/>
        </w:rPr>
      </w:pPr>
      <w:r w:rsidRPr="00D02429">
        <w:rPr>
          <w:rFonts w:ascii="Arial" w:hAnsi="Arial" w:cs="Arial"/>
          <w:bCs/>
          <w:color w:val="000000"/>
          <w:lang w:eastAsia="ru-RU"/>
        </w:rPr>
        <w:t xml:space="preserve">Общество с ограниченной ответственностью </w:t>
      </w:r>
      <w:sdt>
        <w:sdtPr>
          <w:rPr>
            <w:rFonts w:ascii="Arial" w:hAnsi="Arial" w:cs="Arial"/>
            <w:color w:val="000000"/>
            <w:lang w:eastAsia="ru-RU"/>
          </w:rPr>
          <w:id w:val="422776644"/>
          <w:placeholder>
            <w:docPart w:val="B2E7C9A5918642BD87264C14015A6C49"/>
          </w:placeholder>
          <w:text/>
        </w:sdtPr>
        <w:sdtEndPr/>
        <w:sdtContent>
          <w:r>
            <w:rPr>
              <w:rFonts w:ascii="Arial" w:hAnsi="Arial" w:cs="Arial"/>
              <w:color w:val="000000"/>
              <w:lang w:eastAsia="ru-RU"/>
            </w:rPr>
            <w:t>«РИМЕРА-АЛНАС»</w:t>
          </w:r>
        </w:sdtContent>
      </w:sdt>
      <w:r w:rsidRPr="00D02429">
        <w:rPr>
          <w:rFonts w:ascii="Arial" w:hAnsi="Arial" w:cs="Arial"/>
          <w:bCs/>
          <w:color w:val="000000"/>
          <w:lang w:eastAsia="ru-RU"/>
        </w:rPr>
        <w:t xml:space="preserve">, </w:t>
      </w:r>
      <w:r w:rsidRPr="00D02429">
        <w:rPr>
          <w:rFonts w:ascii="Arial" w:hAnsi="Arial" w:cs="Arial"/>
          <w:color w:val="000000"/>
          <w:lang w:eastAsia="ru-RU"/>
        </w:rPr>
        <w:t>именуемое в дальнейшем «Покупатель»,</w:t>
      </w:r>
      <w:r w:rsidR="00A30517">
        <w:rPr>
          <w:rFonts w:ascii="Arial" w:hAnsi="Arial" w:cs="Arial"/>
          <w:color w:val="000000"/>
          <w:lang w:eastAsia="ru-RU"/>
        </w:rPr>
        <w:t xml:space="preserve"> </w:t>
      </w:r>
      <w:r w:rsidRPr="00D02429">
        <w:rPr>
          <w:rFonts w:ascii="Arial" w:hAnsi="Arial" w:cs="Arial"/>
          <w:color w:val="000000"/>
          <w:lang w:eastAsia="ru-RU"/>
        </w:rPr>
        <w:t xml:space="preserve">в лице </w:t>
      </w:r>
      <w:permStart w:id="1957118572" w:edGrp="everyone"/>
      <w:sdt>
        <w:sdtPr>
          <w:rPr>
            <w:rFonts w:ascii="Arial" w:hAnsi="Arial" w:cs="Arial"/>
            <w:color w:val="000000"/>
            <w:lang w:eastAsia="ru-RU"/>
          </w:rPr>
          <w:id w:val="-2130154826"/>
          <w:placeholder>
            <w:docPart w:val="BEA30935C40C4E9EA8AC681CF1520DC6"/>
          </w:placeholder>
          <w:text/>
        </w:sdtPr>
        <w:sdtEndPr/>
        <w:sdtContent>
          <w:r>
            <w:rPr>
              <w:rFonts w:ascii="Arial" w:hAnsi="Arial" w:cs="Arial"/>
              <w:color w:val="000000"/>
              <w:lang w:eastAsia="ru-RU"/>
            </w:rPr>
            <w:t>______________</w:t>
          </w:r>
          <w:r w:rsidRPr="0077088F">
            <w:rPr>
              <w:rFonts w:ascii="Arial" w:hAnsi="Arial" w:cs="Arial"/>
              <w:color w:val="000000"/>
              <w:lang w:eastAsia="ru-RU"/>
            </w:rPr>
            <w:t>______</w:t>
          </w:r>
        </w:sdtContent>
      </w:sdt>
      <w:r w:rsidRPr="00D02429">
        <w:rPr>
          <w:rFonts w:ascii="Arial" w:hAnsi="Arial" w:cs="Arial"/>
          <w:color w:val="000000"/>
          <w:lang w:eastAsia="ru-RU"/>
        </w:rPr>
        <w:t xml:space="preserve">, </w:t>
      </w:r>
      <w:permEnd w:id="1957118572"/>
      <w:r w:rsidRPr="00D02429">
        <w:rPr>
          <w:rFonts w:ascii="Arial" w:hAnsi="Arial" w:cs="Arial"/>
          <w:color w:val="000000"/>
          <w:lang w:eastAsia="ru-RU"/>
        </w:rPr>
        <w:t>действующего на основании</w:t>
      </w:r>
      <w:permStart w:id="183073316" w:edGrp="everyone"/>
      <w:r w:rsidRPr="00D02429">
        <w:rPr>
          <w:rFonts w:ascii="Arial" w:hAnsi="Arial" w:cs="Arial"/>
          <w:color w:val="000000"/>
          <w:lang w:eastAsia="ru-RU"/>
        </w:rPr>
        <w:t xml:space="preserve"> </w:t>
      </w:r>
      <w:sdt>
        <w:sdtPr>
          <w:rPr>
            <w:rFonts w:ascii="Arial" w:hAnsi="Arial" w:cs="Arial"/>
            <w:color w:val="000000"/>
            <w:lang w:eastAsia="ru-RU"/>
          </w:rPr>
          <w:id w:val="1103074828"/>
          <w:placeholder>
            <w:docPart w:val="D4094099D1744C2FB2B78A37E04F98DE"/>
          </w:placeholder>
          <w:text/>
        </w:sdtPr>
        <w:sdtEndPr/>
        <w:sdtContent>
          <w:r w:rsidRPr="0077088F">
            <w:rPr>
              <w:rFonts w:ascii="Arial" w:hAnsi="Arial" w:cs="Arial"/>
              <w:color w:val="000000"/>
              <w:lang w:eastAsia="ru-RU"/>
            </w:rPr>
            <w:t>_______________________</w:t>
          </w:r>
        </w:sdtContent>
      </w:sdt>
      <w:permEnd w:id="183073316"/>
      <w:r w:rsidRPr="00D02429">
        <w:rPr>
          <w:rFonts w:ascii="Arial" w:hAnsi="Arial" w:cs="Arial"/>
          <w:lang w:eastAsia="ru-RU"/>
        </w:rPr>
        <w:t>, с одной стороны, и</w:t>
      </w:r>
    </w:p>
    <w:permStart w:id="795358265" w:edGrp="everyone"/>
    <w:p w:rsidR="00AA68A4" w:rsidRPr="00D02429" w:rsidRDefault="006234CD" w:rsidP="00AA68A4">
      <w:pPr>
        <w:widowControl/>
        <w:suppressAutoHyphens w:val="0"/>
        <w:autoSpaceDE/>
        <w:ind w:firstLine="851"/>
        <w:jc w:val="both"/>
        <w:rPr>
          <w:rFonts w:ascii="Arial" w:hAnsi="Arial" w:cs="Arial"/>
          <w:color w:val="000000"/>
          <w:lang w:eastAsia="ru-RU"/>
        </w:rPr>
      </w:pPr>
      <w:sdt>
        <w:sdtPr>
          <w:rPr>
            <w:rFonts w:ascii="Arial" w:hAnsi="Arial" w:cs="Arial"/>
            <w:color w:val="000000"/>
            <w:lang w:eastAsia="ru-RU"/>
          </w:rPr>
          <w:id w:val="2061208756"/>
          <w:placeholder>
            <w:docPart w:val="C6EE0AC4CDC5487FB5C45EF41F93D38E"/>
          </w:placeholder>
          <w:text/>
        </w:sdtPr>
        <w:sdtEndPr/>
        <w:sdtContent>
          <w:r w:rsidR="00AA68A4" w:rsidRPr="0077088F">
            <w:rPr>
              <w:rFonts w:ascii="Arial" w:hAnsi="Arial" w:cs="Arial"/>
              <w:color w:val="000000"/>
              <w:lang w:eastAsia="ru-RU"/>
            </w:rPr>
            <w:t>_______________________</w:t>
          </w:r>
        </w:sdtContent>
      </w:sdt>
      <w:r w:rsidR="00AA68A4" w:rsidRPr="00D02429">
        <w:rPr>
          <w:rFonts w:ascii="Arial" w:hAnsi="Arial" w:cs="Arial"/>
          <w:lang w:eastAsia="ru-RU"/>
        </w:rPr>
        <w:t xml:space="preserve">, именуемое в дальнейшем «Поставщик», в лице </w:t>
      </w:r>
      <w:sdt>
        <w:sdtPr>
          <w:rPr>
            <w:rFonts w:ascii="Arial" w:hAnsi="Arial" w:cs="Arial"/>
            <w:color w:val="000000"/>
            <w:lang w:eastAsia="ru-RU"/>
          </w:rPr>
          <w:id w:val="1123887179"/>
          <w:placeholder>
            <w:docPart w:val="92CCA534D7494A5995D7F96E7B9D40FD"/>
          </w:placeholder>
          <w:text/>
        </w:sdtPr>
        <w:sdtEndPr/>
        <w:sdtContent>
          <w:r w:rsidR="00AA68A4" w:rsidRPr="0077088F">
            <w:rPr>
              <w:rFonts w:ascii="Arial" w:hAnsi="Arial" w:cs="Arial"/>
              <w:color w:val="000000"/>
              <w:lang w:eastAsia="ru-RU"/>
            </w:rPr>
            <w:t>_______________________</w:t>
          </w:r>
        </w:sdtContent>
      </w:sdt>
      <w:r w:rsidR="00AA68A4" w:rsidRPr="00D02429">
        <w:rPr>
          <w:rFonts w:ascii="Arial" w:hAnsi="Arial" w:cs="Arial"/>
          <w:lang w:eastAsia="ru-RU"/>
        </w:rPr>
        <w:t>, действующего на основании</w:t>
      </w:r>
      <w:r w:rsidR="00AA68A4" w:rsidRPr="00D02429">
        <w:rPr>
          <w:rFonts w:ascii="Arial" w:hAnsi="Arial" w:cs="Arial"/>
          <w:color w:val="000000"/>
          <w:lang w:eastAsia="ru-RU"/>
        </w:rPr>
        <w:t xml:space="preserve"> </w:t>
      </w:r>
      <w:sdt>
        <w:sdtPr>
          <w:rPr>
            <w:rFonts w:ascii="Arial" w:hAnsi="Arial" w:cs="Arial"/>
            <w:color w:val="000000"/>
            <w:lang w:eastAsia="ru-RU"/>
          </w:rPr>
          <w:id w:val="-1046299016"/>
          <w:placeholder>
            <w:docPart w:val="CBA3842F2C294498821777C0EA1CAE34"/>
          </w:placeholder>
          <w:text/>
        </w:sdtPr>
        <w:sdtEndPr/>
        <w:sdtContent>
          <w:r w:rsidR="00AA68A4" w:rsidRPr="0077088F">
            <w:rPr>
              <w:rFonts w:ascii="Arial" w:hAnsi="Arial" w:cs="Arial"/>
              <w:color w:val="000000"/>
              <w:lang w:eastAsia="ru-RU"/>
            </w:rPr>
            <w:t>_______________________</w:t>
          </w:r>
        </w:sdtContent>
      </w:sdt>
      <w:r w:rsidR="00AA68A4" w:rsidRPr="00D02429">
        <w:rPr>
          <w:rFonts w:ascii="Arial" w:hAnsi="Arial" w:cs="Arial"/>
          <w:lang w:eastAsia="ru-RU"/>
        </w:rPr>
        <w:t>, с другой стороны, совместно именуемые «Стороны», заключили настоящий договор поставки о нижеследующем:</w:t>
      </w:r>
    </w:p>
    <w:permEnd w:id="795358265"/>
    <w:p w:rsidR="00AA68A4" w:rsidRPr="00D02429" w:rsidRDefault="00AA68A4" w:rsidP="00AA68A4">
      <w:pPr>
        <w:widowControl/>
        <w:suppressAutoHyphens w:val="0"/>
        <w:autoSpaceDE/>
        <w:jc w:val="both"/>
        <w:rPr>
          <w:rFonts w:ascii="Arial" w:hAnsi="Arial" w:cs="Arial"/>
          <w:lang w:eastAsia="ru-RU"/>
        </w:rPr>
      </w:pPr>
    </w:p>
    <w:p w:rsidR="00AA68A4" w:rsidRPr="00D02429" w:rsidRDefault="00AA68A4" w:rsidP="00AA68A4">
      <w:pPr>
        <w:widowControl/>
        <w:suppressAutoHyphens w:val="0"/>
        <w:autoSpaceDE/>
        <w:jc w:val="center"/>
        <w:rPr>
          <w:rFonts w:ascii="Arial" w:hAnsi="Arial" w:cs="Arial"/>
          <w:lang w:eastAsia="ru-RU"/>
        </w:rPr>
      </w:pPr>
      <w:r w:rsidRPr="00D02429">
        <w:rPr>
          <w:rFonts w:ascii="Arial" w:hAnsi="Arial" w:cs="Arial"/>
          <w:lang w:eastAsia="ru-RU"/>
        </w:rPr>
        <w:t>1</w:t>
      </w:r>
      <w:r>
        <w:rPr>
          <w:rFonts w:ascii="Arial" w:hAnsi="Arial" w:cs="Arial"/>
          <w:lang w:eastAsia="ru-RU"/>
        </w:rPr>
        <w:t>.</w:t>
      </w:r>
      <w:r w:rsidRPr="00D02429">
        <w:rPr>
          <w:rFonts w:ascii="Arial" w:hAnsi="Arial" w:cs="Arial"/>
          <w:lang w:eastAsia="ru-RU"/>
        </w:rPr>
        <w:t xml:space="preserve"> Предмет договора </w:t>
      </w:r>
    </w:p>
    <w:p w:rsidR="00AA68A4" w:rsidRPr="00D02429" w:rsidRDefault="00AA68A4" w:rsidP="00AA68A4">
      <w:pPr>
        <w:widowControl/>
        <w:suppressAutoHyphens w:val="0"/>
        <w:autoSpaceDE/>
        <w:jc w:val="center"/>
        <w:rPr>
          <w:rFonts w:ascii="Arial" w:hAnsi="Arial" w:cs="Arial"/>
          <w:lang w:eastAsia="ru-RU"/>
        </w:rPr>
      </w:pPr>
    </w:p>
    <w:p w:rsidR="00AA68A4" w:rsidRPr="00D02429" w:rsidRDefault="00AA68A4" w:rsidP="00AA68A4">
      <w:pPr>
        <w:widowControl/>
        <w:numPr>
          <w:ilvl w:val="1"/>
          <w:numId w:val="2"/>
        </w:numPr>
        <w:tabs>
          <w:tab w:val="clear" w:pos="1211"/>
          <w:tab w:val="num" w:pos="0"/>
          <w:tab w:val="num" w:pos="720"/>
        </w:tabs>
        <w:suppressAutoHyphens w:val="0"/>
        <w:autoSpaceDE/>
        <w:ind w:left="0" w:firstLine="709"/>
        <w:jc w:val="both"/>
        <w:rPr>
          <w:rFonts w:ascii="Arial" w:hAnsi="Arial" w:cs="Arial"/>
          <w:lang w:eastAsia="ru-RU"/>
        </w:rPr>
      </w:pPr>
      <w:r w:rsidRPr="00D02429">
        <w:rPr>
          <w:rFonts w:ascii="Arial" w:hAnsi="Arial" w:cs="Arial"/>
          <w:lang w:eastAsia="ru-RU"/>
        </w:rPr>
        <w:t>Поставщик обязуется передать Покупателю товар, а Покупатель оплатить и принять товар.</w:t>
      </w:r>
    </w:p>
    <w:p w:rsidR="00AA68A4" w:rsidRPr="00D02429" w:rsidRDefault="00AA68A4" w:rsidP="00AA68A4">
      <w:pPr>
        <w:widowControl/>
        <w:numPr>
          <w:ilvl w:val="1"/>
          <w:numId w:val="2"/>
        </w:numPr>
        <w:tabs>
          <w:tab w:val="clear" w:pos="1211"/>
          <w:tab w:val="num" w:pos="0"/>
          <w:tab w:val="num" w:pos="720"/>
        </w:tabs>
        <w:suppressAutoHyphens w:val="0"/>
        <w:autoSpaceDE/>
        <w:autoSpaceDN w:val="0"/>
        <w:adjustRightInd w:val="0"/>
        <w:ind w:left="0" w:firstLine="709"/>
        <w:jc w:val="both"/>
        <w:rPr>
          <w:rFonts w:ascii="Arial" w:hAnsi="Arial" w:cs="Arial"/>
          <w:lang w:eastAsia="ru-RU"/>
        </w:rPr>
      </w:pPr>
      <w:r w:rsidRPr="00D02429">
        <w:rPr>
          <w:rFonts w:ascii="Arial" w:hAnsi="Arial" w:cs="Arial"/>
          <w:lang w:eastAsia="ru-RU"/>
        </w:rPr>
        <w:t>Наименование, количество, срок(и) поставки, ассортимент, стоимость поставляемого товара, условия поставки согласовываются Сторонами в спецификациях к договору (далее – «Спецификация»), являющихся неотъемлемыми частями настоящего договора.</w:t>
      </w:r>
    </w:p>
    <w:p w:rsidR="00AA68A4" w:rsidRPr="00D02429" w:rsidRDefault="00AA68A4" w:rsidP="00AA68A4">
      <w:pPr>
        <w:widowControl/>
        <w:numPr>
          <w:ilvl w:val="1"/>
          <w:numId w:val="2"/>
        </w:numPr>
        <w:tabs>
          <w:tab w:val="clear" w:pos="1211"/>
          <w:tab w:val="num" w:pos="0"/>
          <w:tab w:val="num" w:pos="720"/>
        </w:tabs>
        <w:suppressAutoHyphens w:val="0"/>
        <w:autoSpaceDE/>
        <w:ind w:left="0" w:firstLine="709"/>
        <w:jc w:val="both"/>
        <w:rPr>
          <w:rFonts w:ascii="Arial" w:hAnsi="Arial" w:cs="Arial"/>
          <w:lang w:eastAsia="ru-RU"/>
        </w:rPr>
      </w:pPr>
      <w:r w:rsidRPr="00D02429">
        <w:rPr>
          <w:rFonts w:ascii="Arial" w:hAnsi="Arial" w:cs="Arial"/>
          <w:lang w:eastAsia="ru-RU"/>
        </w:rPr>
        <w:t>Поставляемый по настоящему договору товар принадлежит Поставщику на праве собственности, не заложен, не арестован, не является предметом исков, интеллектуальных  и иных прав третьих лиц. Поставляемый товар, если иное не предусмотрено Спецификацией, должен быть новым, не использовавшимся ранее, изготовленным не более чем за 6 месяцев до момента его поставки.</w:t>
      </w:r>
    </w:p>
    <w:p w:rsidR="00AA68A4" w:rsidRPr="00D02429" w:rsidRDefault="00AA68A4" w:rsidP="00AA68A4">
      <w:pPr>
        <w:widowControl/>
        <w:tabs>
          <w:tab w:val="num" w:pos="720"/>
        </w:tabs>
        <w:suppressAutoHyphens w:val="0"/>
        <w:autoSpaceDE/>
        <w:ind w:left="709" w:firstLine="709"/>
        <w:jc w:val="both"/>
        <w:rPr>
          <w:rFonts w:ascii="Arial" w:hAnsi="Arial" w:cs="Arial"/>
          <w:lang w:eastAsia="ru-RU"/>
        </w:rPr>
      </w:pPr>
    </w:p>
    <w:p w:rsidR="00AA68A4" w:rsidRPr="00D02429" w:rsidRDefault="00AA68A4" w:rsidP="00AA68A4">
      <w:pPr>
        <w:widowControl/>
        <w:tabs>
          <w:tab w:val="num" w:pos="720"/>
        </w:tabs>
        <w:suppressAutoHyphens w:val="0"/>
        <w:autoSpaceDE/>
        <w:ind w:firstLine="709"/>
        <w:jc w:val="center"/>
        <w:rPr>
          <w:rFonts w:ascii="Arial" w:hAnsi="Arial" w:cs="Arial"/>
          <w:lang w:eastAsia="ru-RU"/>
        </w:rPr>
      </w:pPr>
      <w:r w:rsidRPr="00D02429">
        <w:rPr>
          <w:rFonts w:ascii="Arial" w:hAnsi="Arial" w:cs="Arial"/>
          <w:caps/>
          <w:lang w:eastAsia="ru-RU"/>
        </w:rPr>
        <w:t>2</w:t>
      </w:r>
      <w:r>
        <w:rPr>
          <w:rFonts w:ascii="Arial" w:hAnsi="Arial" w:cs="Arial"/>
          <w:caps/>
          <w:lang w:eastAsia="ru-RU"/>
        </w:rPr>
        <w:t>.</w:t>
      </w:r>
      <w:r w:rsidRPr="00D02429">
        <w:rPr>
          <w:rFonts w:ascii="Arial" w:hAnsi="Arial" w:cs="Arial"/>
          <w:caps/>
          <w:lang w:eastAsia="ru-RU"/>
        </w:rPr>
        <w:t xml:space="preserve"> П</w:t>
      </w:r>
      <w:r w:rsidRPr="00D02429">
        <w:rPr>
          <w:rFonts w:ascii="Arial" w:hAnsi="Arial" w:cs="Arial"/>
          <w:lang w:eastAsia="ru-RU"/>
        </w:rPr>
        <w:t xml:space="preserve">орядок поставки товара </w:t>
      </w:r>
    </w:p>
    <w:p w:rsidR="00AA68A4" w:rsidRPr="00D02429" w:rsidRDefault="00AA68A4" w:rsidP="00AA68A4">
      <w:pPr>
        <w:widowControl/>
        <w:tabs>
          <w:tab w:val="num" w:pos="720"/>
        </w:tabs>
        <w:suppressAutoHyphens w:val="0"/>
        <w:autoSpaceDE/>
        <w:ind w:firstLine="709"/>
        <w:jc w:val="center"/>
        <w:rPr>
          <w:rFonts w:ascii="Arial" w:hAnsi="Arial" w:cs="Arial"/>
          <w:lang w:eastAsia="ru-RU"/>
        </w:rPr>
      </w:pPr>
    </w:p>
    <w:p w:rsidR="00AA68A4" w:rsidRPr="00D02429" w:rsidRDefault="00AA68A4" w:rsidP="00AA68A4">
      <w:pPr>
        <w:widowControl/>
        <w:numPr>
          <w:ilvl w:val="1"/>
          <w:numId w:val="3"/>
        </w:numPr>
        <w:tabs>
          <w:tab w:val="num" w:pos="0"/>
          <w:tab w:val="num" w:pos="720"/>
        </w:tabs>
        <w:suppressAutoHyphens w:val="0"/>
        <w:autoSpaceDE/>
        <w:ind w:left="0" w:firstLine="709"/>
        <w:jc w:val="both"/>
        <w:rPr>
          <w:rFonts w:ascii="Arial" w:hAnsi="Arial" w:cs="Arial"/>
          <w:lang w:eastAsia="ru-RU"/>
        </w:rPr>
      </w:pPr>
      <w:r w:rsidRPr="00D02429">
        <w:rPr>
          <w:rFonts w:ascii="Arial" w:hAnsi="Arial" w:cs="Arial"/>
          <w:lang w:eastAsia="ru-RU"/>
        </w:rPr>
        <w:t>Если иное не предусмотрено в Спецификации, поставка товара по Спецификации производится в соответствии с одним из следующих условий:</w:t>
      </w:r>
    </w:p>
    <w:p w:rsidR="00AA68A4" w:rsidRPr="00D02429" w:rsidRDefault="00AA68A4" w:rsidP="00AA68A4">
      <w:pPr>
        <w:widowControl/>
        <w:numPr>
          <w:ilvl w:val="2"/>
          <w:numId w:val="3"/>
        </w:numPr>
        <w:tabs>
          <w:tab w:val="num" w:pos="0"/>
        </w:tabs>
        <w:suppressAutoHyphens w:val="0"/>
        <w:autoSpaceDE/>
        <w:ind w:left="0" w:firstLine="709"/>
        <w:jc w:val="both"/>
        <w:rPr>
          <w:rFonts w:ascii="Arial" w:hAnsi="Arial" w:cs="Arial"/>
          <w:lang w:eastAsia="ru-RU"/>
        </w:rPr>
      </w:pPr>
      <w:r w:rsidRPr="00D02429">
        <w:rPr>
          <w:rFonts w:ascii="Arial" w:hAnsi="Arial" w:cs="Arial"/>
          <w:lang w:eastAsia="ru-RU"/>
        </w:rPr>
        <w:t xml:space="preserve">EXW – Россия, склад Поставщика (место поставки) по адресу (населенный пункт, улица, номер здания (строения) (Инкотермс 2020), указанному Поставщиком в Спецификации, по которой осуществляется поставка. </w:t>
      </w:r>
    </w:p>
    <w:p w:rsidR="00AA68A4" w:rsidRPr="00D02429" w:rsidRDefault="00AA68A4" w:rsidP="00AA68A4">
      <w:pPr>
        <w:widowControl/>
        <w:tabs>
          <w:tab w:val="num" w:pos="0"/>
          <w:tab w:val="num" w:pos="720"/>
        </w:tabs>
        <w:suppressAutoHyphens w:val="0"/>
        <w:autoSpaceDE/>
        <w:ind w:firstLine="709"/>
        <w:jc w:val="both"/>
        <w:rPr>
          <w:rFonts w:ascii="Arial" w:hAnsi="Arial" w:cs="Arial"/>
          <w:lang w:eastAsia="ru-RU"/>
        </w:rPr>
      </w:pPr>
      <w:r w:rsidRPr="00D02429">
        <w:rPr>
          <w:rFonts w:ascii="Arial" w:hAnsi="Arial" w:cs="Arial"/>
          <w:lang w:eastAsia="ru-RU"/>
        </w:rPr>
        <w:t>Не позднее 5 дней до даты поставки Поставщик обязан направить Покупателю уведомление о готовности товара к передаче.</w:t>
      </w:r>
    </w:p>
    <w:p w:rsidR="00AA68A4" w:rsidRPr="00D02429" w:rsidRDefault="00AA68A4" w:rsidP="00AA68A4">
      <w:pPr>
        <w:widowControl/>
        <w:tabs>
          <w:tab w:val="num" w:pos="0"/>
          <w:tab w:val="num" w:pos="720"/>
        </w:tabs>
        <w:suppressAutoHyphens w:val="0"/>
        <w:autoSpaceDE/>
        <w:ind w:firstLine="709"/>
        <w:jc w:val="both"/>
        <w:rPr>
          <w:rFonts w:ascii="Arial" w:hAnsi="Arial" w:cs="Arial"/>
          <w:lang w:eastAsia="ru-RU"/>
        </w:rPr>
      </w:pPr>
      <w:r w:rsidRPr="00D02429">
        <w:rPr>
          <w:rFonts w:ascii="Arial" w:hAnsi="Arial" w:cs="Arial"/>
          <w:lang w:eastAsia="ru-RU"/>
        </w:rPr>
        <w:t xml:space="preserve">Дополнительно на Поставщика возлагаются обязанности по погрузке товара на транспортное средство Покупателя, выполнению работ по размещению и креплению груза на транспортном средстве Покупателя. Стоимость услуг Поставщика по  погрузке товара на транспортное средство, стоимость работ по размещению и креплению груза включены в цену на товар, согласованную Сторонами в Спецификации. </w:t>
      </w:r>
    </w:p>
    <w:p w:rsidR="00AA68A4" w:rsidRPr="00D02429" w:rsidRDefault="00AA68A4" w:rsidP="00AA68A4">
      <w:pPr>
        <w:widowControl/>
        <w:tabs>
          <w:tab w:val="num" w:pos="0"/>
          <w:tab w:val="num" w:pos="720"/>
        </w:tabs>
        <w:suppressAutoHyphens w:val="0"/>
        <w:autoSpaceDE/>
        <w:ind w:firstLine="709"/>
        <w:jc w:val="both"/>
        <w:rPr>
          <w:rFonts w:ascii="Arial" w:hAnsi="Arial" w:cs="Arial"/>
          <w:lang w:eastAsia="ru-RU"/>
        </w:rPr>
      </w:pPr>
      <w:r w:rsidRPr="00D02429">
        <w:rPr>
          <w:rFonts w:ascii="Arial" w:hAnsi="Arial" w:cs="Arial"/>
          <w:lang w:eastAsia="ru-RU"/>
        </w:rPr>
        <w:t xml:space="preserve">Покупатель обязан передать Поставщику доверенность на представителя Покупателя на получение товара. </w:t>
      </w:r>
    </w:p>
    <w:p w:rsidR="00AA68A4" w:rsidRPr="00D02429" w:rsidRDefault="00AA68A4" w:rsidP="00AA68A4">
      <w:pPr>
        <w:widowControl/>
        <w:numPr>
          <w:ilvl w:val="2"/>
          <w:numId w:val="3"/>
        </w:numPr>
        <w:tabs>
          <w:tab w:val="num" w:pos="0"/>
        </w:tabs>
        <w:suppressAutoHyphens w:val="0"/>
        <w:autoSpaceDE/>
        <w:ind w:left="0" w:firstLine="709"/>
        <w:jc w:val="both"/>
        <w:rPr>
          <w:rFonts w:ascii="Arial" w:hAnsi="Arial" w:cs="Arial"/>
          <w:lang w:eastAsia="ru-RU"/>
        </w:rPr>
      </w:pPr>
      <w:r w:rsidRPr="00D02429">
        <w:rPr>
          <w:rFonts w:ascii="Arial" w:hAnsi="Arial" w:cs="Arial"/>
          <w:lang w:eastAsia="ru-RU"/>
        </w:rPr>
        <w:t>FCA - Россия, склад Поставщика (место поставки) по адресу (населенный пункт, улица, номер здания (строения) (Инкотермс 2020), указанному Поставщиком в Спецификации, по которой осуществляется поставка - при доставке товара автомобильным транспортом. Дополнительно на Поставщика возлагаются обязанности по заключению с автомобильным перевозчиком договора перевозки товара от имени и за счет Поставщика до места доставки по адресу (населенный пункт, улица, номер здания (строения), наименование грузополучателя), указанному Покупателем в Спецификации.</w:t>
      </w:r>
    </w:p>
    <w:p w:rsidR="00AA68A4" w:rsidRPr="00D02429" w:rsidRDefault="00AA68A4" w:rsidP="00AA68A4">
      <w:pPr>
        <w:widowControl/>
        <w:numPr>
          <w:ilvl w:val="2"/>
          <w:numId w:val="3"/>
        </w:numPr>
        <w:tabs>
          <w:tab w:val="num" w:pos="0"/>
        </w:tabs>
        <w:suppressAutoHyphens w:val="0"/>
        <w:autoSpaceDE/>
        <w:ind w:left="0" w:firstLine="709"/>
        <w:jc w:val="both"/>
        <w:rPr>
          <w:rFonts w:ascii="Arial" w:hAnsi="Arial" w:cs="Arial"/>
          <w:lang w:eastAsia="ru-RU"/>
        </w:rPr>
      </w:pPr>
      <w:r w:rsidRPr="00D02429">
        <w:rPr>
          <w:rFonts w:ascii="Arial" w:hAnsi="Arial" w:cs="Arial"/>
          <w:lang w:eastAsia="ru-RU"/>
        </w:rPr>
        <w:lastRenderedPageBreak/>
        <w:t>FCA – Россия, железнодорожная станция приема груза к перевозке (место поставки) по адресу (населенный пункт, железнодорожная станция, наименование железной дороги, код станции, железнодорожный код грузоотправителя), указанному Поставщиком в Спецификации (Инкотермс 2020) – при доставке товара железнодорожным транспортом. Дополнительно на Поставщика возлагаются обязанности по заключению с железнодорожным перевозчиком договора перевозки товара от имени и за счет Поставщика до места доставки по адресу (населенный пункт, железнодорожная станция, наименование железной дороги, код станции, наименование грузополучателя, железнодорожный код грузополучателя), указанному Покупателем в Спецификации.</w:t>
      </w:r>
    </w:p>
    <w:p w:rsidR="00AA68A4" w:rsidRPr="00D02429" w:rsidRDefault="00AA68A4" w:rsidP="00AA68A4">
      <w:pPr>
        <w:widowControl/>
        <w:numPr>
          <w:ilvl w:val="2"/>
          <w:numId w:val="3"/>
        </w:numPr>
        <w:tabs>
          <w:tab w:val="num" w:pos="0"/>
        </w:tabs>
        <w:suppressAutoHyphens w:val="0"/>
        <w:autoSpaceDE/>
        <w:ind w:left="0" w:firstLine="709"/>
        <w:jc w:val="both"/>
        <w:rPr>
          <w:rFonts w:ascii="Arial" w:hAnsi="Arial" w:cs="Arial"/>
          <w:lang w:eastAsia="ru-RU"/>
        </w:rPr>
      </w:pPr>
      <w:r w:rsidRPr="00D02429">
        <w:rPr>
          <w:rFonts w:ascii="Arial" w:hAnsi="Arial" w:cs="Arial"/>
          <w:lang w:eastAsia="ru-RU"/>
        </w:rPr>
        <w:t>СРТ – Россия, склад Покупателя (место поставки) по адресу (населенный пункт, улица, номер здания (строения), наименование грузополучателя) (Инкотермс 2020), указанному Покупателем в Спецификации, по которой осуществляется поставка - при доставке товара автомобильным транспортом.</w:t>
      </w:r>
    </w:p>
    <w:p w:rsidR="00AA68A4" w:rsidRPr="00D02429" w:rsidRDefault="00AA68A4" w:rsidP="00AA68A4">
      <w:pPr>
        <w:widowControl/>
        <w:numPr>
          <w:ilvl w:val="2"/>
          <w:numId w:val="3"/>
        </w:numPr>
        <w:tabs>
          <w:tab w:val="num" w:pos="0"/>
        </w:tabs>
        <w:suppressAutoHyphens w:val="0"/>
        <w:autoSpaceDE/>
        <w:ind w:left="0" w:firstLine="709"/>
        <w:jc w:val="both"/>
        <w:rPr>
          <w:rFonts w:ascii="Arial" w:hAnsi="Arial" w:cs="Arial"/>
          <w:lang w:eastAsia="ru-RU"/>
        </w:rPr>
      </w:pPr>
      <w:r w:rsidRPr="00D02429">
        <w:rPr>
          <w:rFonts w:ascii="Arial" w:hAnsi="Arial" w:cs="Arial"/>
          <w:lang w:eastAsia="ru-RU"/>
        </w:rPr>
        <w:t>СРТ - железнодорожная станция выдачи грузов (место поставки) по адресу (населенный пункт, железнодорожная станция, наименование железной дороги, код станции, наименование грузополучателя, железнодорожный код грузополучателя), указанному Покупателем в Спецификации (Инкотермс 2020) – при доставке товара железнодорожным транспортом.</w:t>
      </w:r>
    </w:p>
    <w:p w:rsidR="00AA68A4" w:rsidRPr="00D02429" w:rsidRDefault="00AA68A4" w:rsidP="00AA68A4">
      <w:pPr>
        <w:widowControl/>
        <w:numPr>
          <w:ilvl w:val="2"/>
          <w:numId w:val="3"/>
        </w:numPr>
        <w:tabs>
          <w:tab w:val="num" w:pos="0"/>
        </w:tabs>
        <w:suppressAutoHyphens w:val="0"/>
        <w:autoSpaceDE/>
        <w:ind w:left="0" w:firstLine="709"/>
        <w:jc w:val="both"/>
        <w:rPr>
          <w:rFonts w:ascii="Arial" w:hAnsi="Arial" w:cs="Arial"/>
          <w:lang w:eastAsia="ru-RU"/>
        </w:rPr>
      </w:pPr>
      <w:r w:rsidRPr="00D02429">
        <w:rPr>
          <w:rFonts w:ascii="Arial" w:hAnsi="Arial" w:cs="Arial"/>
          <w:lang w:eastAsia="ru-RU"/>
        </w:rPr>
        <w:t xml:space="preserve">DDP – железнодорожная станция выдачи грузов (место поставки) по адресу (населенный пункт, железнодорожная станция, наименование железной дороги, код станции, наименование грузополучателя, железнодорожный код грузополучателя), указанному Покупателем в Спецификации (Инкотермс 2020) – при доставке товара железнодорожным транспортом. </w:t>
      </w:r>
    </w:p>
    <w:p w:rsidR="00AA68A4" w:rsidRPr="00D02429" w:rsidRDefault="00AA68A4" w:rsidP="00AA68A4">
      <w:pPr>
        <w:widowControl/>
        <w:numPr>
          <w:ilvl w:val="1"/>
          <w:numId w:val="3"/>
        </w:numPr>
        <w:tabs>
          <w:tab w:val="num" w:pos="0"/>
          <w:tab w:val="num" w:pos="720"/>
        </w:tabs>
        <w:suppressAutoHyphens w:val="0"/>
        <w:autoSpaceDE/>
        <w:ind w:left="0" w:firstLine="709"/>
        <w:jc w:val="both"/>
        <w:rPr>
          <w:rFonts w:ascii="Arial" w:hAnsi="Arial" w:cs="Arial"/>
          <w:lang w:eastAsia="ru-RU"/>
        </w:rPr>
      </w:pPr>
      <w:r w:rsidRPr="00D02429">
        <w:rPr>
          <w:rFonts w:ascii="Arial" w:hAnsi="Arial" w:cs="Arial"/>
          <w:lang w:eastAsia="ru-RU"/>
        </w:rPr>
        <w:t>При транспортировке товара железнодорожным транспортом, организованной Поставщиком:</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 xml:space="preserve"> - Поставщик обязан согласовать с Покупателем график отгрузки, компанию-оператора, собственника подвижного состава не позднее чем за 10 (Десять) дней до наступления срока поставки товара, указанного в Спецификации;</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 норма времени на разгрузку вагона составляет 7  (Семь) суток,  начиная с 00 часов 00 минут дня, следующего за датой выдачи груза на станции назначения;</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 xml:space="preserve">- возврат вагонов, привлеченных Поставщиком для поставки товара, осуществляется по указанию Поставщика/компании оператора с предоставлением не позднее чем за 1 сутки до предполагаемой даты возврата  вагонов инструкции по отправлению либо заготовки электронной накладной в системе ЭТРАН; </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 xml:space="preserve">- в случае поставки товара в неочищенных вагонах и контейнерах Поставщик в течение 30 (Тридцать) дней с момента получения письменного требования Покупателя возмещает Покупателю все затраты, связанные с очисткой и простоем вагонов, а также суммы штрафов, предъявленные третьими лицами за простой вагонов, связанный с увеличением времени на зачистку подвижного состава; </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 xml:space="preserve">- случае заключения Поставщиком с третьим лицом договора на охрану товара без предварительного письменного согласования условий данного договора с Покупателем, Поставщик несет все риски утраты или повреждения товара, помещенной под охрану, до момента ее передачи Покупателю. </w:t>
      </w:r>
    </w:p>
    <w:p w:rsidR="00AA68A4" w:rsidRPr="00D02429" w:rsidRDefault="00AA68A4" w:rsidP="00AA68A4">
      <w:pPr>
        <w:widowControl/>
        <w:numPr>
          <w:ilvl w:val="1"/>
          <w:numId w:val="3"/>
        </w:numPr>
        <w:tabs>
          <w:tab w:val="num" w:pos="0"/>
          <w:tab w:val="num" w:pos="720"/>
        </w:tabs>
        <w:suppressAutoHyphens w:val="0"/>
        <w:autoSpaceDE/>
        <w:ind w:left="0" w:firstLine="709"/>
        <w:jc w:val="both"/>
        <w:rPr>
          <w:rFonts w:ascii="Arial" w:hAnsi="Arial" w:cs="Arial"/>
          <w:lang w:eastAsia="ru-RU"/>
        </w:rPr>
      </w:pPr>
      <w:r w:rsidRPr="00D02429">
        <w:rPr>
          <w:rFonts w:ascii="Arial" w:hAnsi="Arial" w:cs="Arial"/>
          <w:lang w:eastAsia="ru-RU"/>
        </w:rPr>
        <w:t xml:space="preserve">Досрочная поставка товара допускается с предварительного письменного согласия Покупателя.  </w:t>
      </w:r>
    </w:p>
    <w:p w:rsidR="00AA68A4" w:rsidRPr="00D02429" w:rsidRDefault="00AA68A4" w:rsidP="00AA68A4">
      <w:pPr>
        <w:widowControl/>
        <w:numPr>
          <w:ilvl w:val="1"/>
          <w:numId w:val="3"/>
        </w:numPr>
        <w:tabs>
          <w:tab w:val="num" w:pos="0"/>
          <w:tab w:val="num" w:pos="720"/>
        </w:tabs>
        <w:suppressAutoHyphens w:val="0"/>
        <w:autoSpaceDE/>
        <w:ind w:left="0" w:firstLine="709"/>
        <w:jc w:val="both"/>
        <w:rPr>
          <w:rFonts w:ascii="Arial" w:hAnsi="Arial" w:cs="Arial"/>
          <w:lang w:eastAsia="ru-RU"/>
        </w:rPr>
      </w:pPr>
      <w:r w:rsidRPr="00D02429">
        <w:rPr>
          <w:rFonts w:ascii="Arial" w:hAnsi="Arial" w:cs="Arial"/>
          <w:lang w:eastAsia="ru-RU"/>
        </w:rPr>
        <w:t xml:space="preserve">Поставщик, допустивший недопоставку товара в текущем месяце, не вправе без дополнительного письменного согласия Покупателя восполнять недопоставленное количество товаров в следующих месяцах. Покупатель в данном случае вправе направить Поставщику уведомление об отказе от принятия товаров, поставка которых просрочена, в письменной форме. </w:t>
      </w:r>
    </w:p>
    <w:p w:rsidR="00AA68A4" w:rsidRPr="00D02429" w:rsidRDefault="00AA68A4" w:rsidP="00AA68A4">
      <w:pPr>
        <w:widowControl/>
        <w:numPr>
          <w:ilvl w:val="1"/>
          <w:numId w:val="3"/>
        </w:numPr>
        <w:tabs>
          <w:tab w:val="num" w:pos="0"/>
          <w:tab w:val="num" w:pos="720"/>
        </w:tabs>
        <w:suppressAutoHyphens w:val="0"/>
        <w:autoSpaceDE/>
        <w:ind w:left="0" w:firstLine="709"/>
        <w:jc w:val="both"/>
        <w:rPr>
          <w:rFonts w:ascii="Arial" w:hAnsi="Arial" w:cs="Arial"/>
          <w:lang w:eastAsia="ru-RU"/>
        </w:rPr>
      </w:pPr>
      <w:r w:rsidRPr="00D02429">
        <w:rPr>
          <w:rFonts w:ascii="Arial" w:hAnsi="Arial" w:cs="Arial"/>
          <w:lang w:eastAsia="ru-RU"/>
        </w:rPr>
        <w:lastRenderedPageBreak/>
        <w:t>Тара и упаковка должны соответствовать предъявляемым к ним требованиям и обеспечивать полную сохранность товара при транспортировке любым видом транспорта и хранении. Если иное не предусмотрено в Спецификации, тара является невозвратной. Стоимость невозвратной тары включена в стоимость товара. Совместно с продукцией должен быть направлен упаковочный лист с перечнем позиций, согласно Спецификации и ссылкой на номер Спецификации. Упаковочный лист должен быть надежно закреплен на внешней стороне упаковки. При отсутствии упаковочного листа на внешней стороне упаковки приемка товара не производится.</w:t>
      </w:r>
    </w:p>
    <w:p w:rsidR="00AA68A4" w:rsidRPr="00D02429" w:rsidRDefault="00AA68A4" w:rsidP="00AA68A4">
      <w:pPr>
        <w:widowControl/>
        <w:numPr>
          <w:ilvl w:val="1"/>
          <w:numId w:val="3"/>
        </w:numPr>
        <w:tabs>
          <w:tab w:val="num" w:pos="0"/>
          <w:tab w:val="num" w:pos="720"/>
        </w:tabs>
        <w:suppressAutoHyphens w:val="0"/>
        <w:autoSpaceDE/>
        <w:ind w:left="0" w:firstLine="709"/>
        <w:jc w:val="both"/>
        <w:rPr>
          <w:rFonts w:ascii="Arial" w:hAnsi="Arial" w:cs="Arial"/>
          <w:lang w:eastAsia="ru-RU"/>
        </w:rPr>
      </w:pPr>
      <w:r w:rsidRPr="00D02429">
        <w:rPr>
          <w:rFonts w:ascii="Arial" w:hAnsi="Arial" w:cs="Arial"/>
          <w:lang w:eastAsia="ru-RU"/>
        </w:rPr>
        <w:t>Поставщик обязан одновременно с продукцией передать Покупателю (Грузополучателю) относящиеся к товара документы на русском языке:</w:t>
      </w:r>
    </w:p>
    <w:p w:rsidR="00AA68A4" w:rsidRPr="00D02429" w:rsidRDefault="00AA68A4" w:rsidP="00AA68A4">
      <w:pPr>
        <w:widowControl/>
        <w:numPr>
          <w:ilvl w:val="0"/>
          <w:numId w:val="8"/>
        </w:numPr>
        <w:tabs>
          <w:tab w:val="num" w:pos="720"/>
          <w:tab w:val="left" w:pos="851"/>
        </w:tabs>
        <w:suppressAutoHyphens w:val="0"/>
        <w:autoSpaceDE/>
        <w:ind w:left="0" w:firstLine="709"/>
        <w:contextualSpacing/>
        <w:jc w:val="both"/>
        <w:rPr>
          <w:rFonts w:ascii="Arial" w:hAnsi="Arial" w:cs="Arial"/>
          <w:lang w:eastAsia="ru-RU"/>
        </w:rPr>
      </w:pPr>
      <w:r w:rsidRPr="00D02429">
        <w:rPr>
          <w:rFonts w:ascii="Arial" w:hAnsi="Arial" w:cs="Arial"/>
          <w:lang w:eastAsia="ru-RU"/>
        </w:rPr>
        <w:t xml:space="preserve"> технический паспорт (если предусмотрен для данного вида товара);</w:t>
      </w:r>
    </w:p>
    <w:p w:rsidR="00AA68A4" w:rsidRPr="00D02429" w:rsidRDefault="00AA68A4" w:rsidP="00AA68A4">
      <w:pPr>
        <w:widowControl/>
        <w:numPr>
          <w:ilvl w:val="0"/>
          <w:numId w:val="8"/>
        </w:numPr>
        <w:tabs>
          <w:tab w:val="num" w:pos="720"/>
          <w:tab w:val="left" w:pos="851"/>
        </w:tabs>
        <w:suppressAutoHyphens w:val="0"/>
        <w:autoSpaceDE/>
        <w:ind w:left="0" w:firstLine="709"/>
        <w:contextualSpacing/>
        <w:jc w:val="both"/>
        <w:rPr>
          <w:rFonts w:ascii="Arial" w:hAnsi="Arial" w:cs="Arial"/>
          <w:lang w:eastAsia="ru-RU"/>
        </w:rPr>
      </w:pPr>
      <w:r w:rsidRPr="00D02429">
        <w:rPr>
          <w:rFonts w:ascii="Arial" w:hAnsi="Arial" w:cs="Arial"/>
          <w:lang w:eastAsia="ru-RU"/>
        </w:rPr>
        <w:t xml:space="preserve"> сертификат / паспорт качества, заверенный печатью ОТК;</w:t>
      </w:r>
    </w:p>
    <w:p w:rsidR="00AA68A4" w:rsidRPr="00D02429" w:rsidRDefault="00AA68A4" w:rsidP="00AA68A4">
      <w:pPr>
        <w:widowControl/>
        <w:numPr>
          <w:ilvl w:val="0"/>
          <w:numId w:val="8"/>
        </w:numPr>
        <w:tabs>
          <w:tab w:val="num" w:pos="720"/>
          <w:tab w:val="left" w:pos="851"/>
        </w:tabs>
        <w:suppressAutoHyphens w:val="0"/>
        <w:autoSpaceDE/>
        <w:ind w:left="0" w:firstLine="709"/>
        <w:contextualSpacing/>
        <w:jc w:val="both"/>
        <w:rPr>
          <w:rFonts w:ascii="Arial" w:hAnsi="Arial" w:cs="Arial"/>
          <w:lang w:eastAsia="ru-RU"/>
        </w:rPr>
      </w:pPr>
      <w:r w:rsidRPr="00D02429">
        <w:rPr>
          <w:rFonts w:ascii="Arial" w:hAnsi="Arial" w:cs="Arial"/>
          <w:lang w:eastAsia="ru-RU"/>
        </w:rPr>
        <w:t xml:space="preserve"> сертификат соответствия (декларацию о соответствии) на поставляемый товар (если товар подлежит обязательной сертификации); </w:t>
      </w:r>
    </w:p>
    <w:p w:rsidR="00AA68A4" w:rsidRPr="00D02429" w:rsidRDefault="00AA68A4" w:rsidP="00AA68A4">
      <w:pPr>
        <w:widowControl/>
        <w:numPr>
          <w:ilvl w:val="0"/>
          <w:numId w:val="8"/>
        </w:numPr>
        <w:tabs>
          <w:tab w:val="num" w:pos="720"/>
          <w:tab w:val="left" w:pos="851"/>
        </w:tabs>
        <w:suppressAutoHyphens w:val="0"/>
        <w:autoSpaceDE/>
        <w:ind w:left="0" w:firstLine="709"/>
        <w:contextualSpacing/>
        <w:jc w:val="both"/>
        <w:rPr>
          <w:rFonts w:ascii="Arial" w:hAnsi="Arial" w:cs="Arial"/>
          <w:lang w:eastAsia="ru-RU"/>
        </w:rPr>
      </w:pPr>
      <w:r w:rsidRPr="00D02429">
        <w:rPr>
          <w:rFonts w:ascii="Arial" w:hAnsi="Arial" w:cs="Arial"/>
          <w:lang w:eastAsia="ru-RU"/>
        </w:rPr>
        <w:t xml:space="preserve"> сертификат соответствия (для товара иностранного происхождения);</w:t>
      </w:r>
    </w:p>
    <w:p w:rsidR="00AA68A4" w:rsidRPr="00D02429" w:rsidRDefault="00AA68A4" w:rsidP="00AA68A4">
      <w:pPr>
        <w:widowControl/>
        <w:numPr>
          <w:ilvl w:val="0"/>
          <w:numId w:val="8"/>
        </w:numPr>
        <w:tabs>
          <w:tab w:val="num" w:pos="720"/>
          <w:tab w:val="left" w:pos="851"/>
        </w:tabs>
        <w:suppressAutoHyphens w:val="0"/>
        <w:autoSpaceDE/>
        <w:ind w:left="0" w:firstLine="709"/>
        <w:contextualSpacing/>
        <w:jc w:val="both"/>
        <w:rPr>
          <w:rFonts w:ascii="Arial" w:hAnsi="Arial" w:cs="Arial"/>
          <w:lang w:eastAsia="ru-RU"/>
        </w:rPr>
      </w:pPr>
      <w:r w:rsidRPr="00D02429">
        <w:rPr>
          <w:rFonts w:ascii="Arial" w:hAnsi="Arial" w:cs="Arial"/>
          <w:lang w:eastAsia="ru-RU"/>
        </w:rPr>
        <w:t xml:space="preserve"> сертификат происхождения на русском языке или официально заверенный надлежащим образом перевод (для товара иностранного происхождения);</w:t>
      </w:r>
    </w:p>
    <w:p w:rsidR="00AA68A4" w:rsidRPr="00D02429" w:rsidRDefault="00AA68A4" w:rsidP="00AA68A4">
      <w:pPr>
        <w:widowControl/>
        <w:numPr>
          <w:ilvl w:val="0"/>
          <w:numId w:val="7"/>
        </w:numPr>
        <w:tabs>
          <w:tab w:val="num" w:pos="720"/>
          <w:tab w:val="left" w:pos="851"/>
        </w:tabs>
        <w:suppressAutoHyphens w:val="0"/>
        <w:autoSpaceDE/>
        <w:ind w:left="0" w:firstLine="709"/>
        <w:contextualSpacing/>
        <w:jc w:val="both"/>
        <w:rPr>
          <w:rFonts w:ascii="Arial" w:hAnsi="Arial" w:cs="Arial"/>
          <w:lang w:eastAsia="ru-RU"/>
        </w:rPr>
      </w:pPr>
      <w:r w:rsidRPr="00D02429">
        <w:rPr>
          <w:rFonts w:ascii="Arial" w:hAnsi="Arial" w:cs="Arial"/>
          <w:lang w:eastAsia="ru-RU"/>
        </w:rPr>
        <w:t xml:space="preserve"> сертификат о добровольной сертификации (если Поставщик провел сертификацию товара в органах сертификации);</w:t>
      </w:r>
    </w:p>
    <w:p w:rsidR="00AA68A4" w:rsidRPr="00D02429" w:rsidRDefault="00AA68A4" w:rsidP="00AA68A4">
      <w:pPr>
        <w:widowControl/>
        <w:numPr>
          <w:ilvl w:val="0"/>
          <w:numId w:val="7"/>
        </w:numPr>
        <w:tabs>
          <w:tab w:val="num" w:pos="720"/>
          <w:tab w:val="left" w:pos="851"/>
        </w:tabs>
        <w:suppressAutoHyphens w:val="0"/>
        <w:autoSpaceDE/>
        <w:ind w:left="0" w:firstLine="709"/>
        <w:contextualSpacing/>
        <w:jc w:val="both"/>
        <w:rPr>
          <w:rFonts w:ascii="Arial" w:hAnsi="Arial" w:cs="Arial"/>
          <w:lang w:eastAsia="ru-RU"/>
        </w:rPr>
      </w:pPr>
      <w:r w:rsidRPr="00D02429">
        <w:rPr>
          <w:rFonts w:ascii="Arial" w:hAnsi="Arial" w:cs="Arial"/>
          <w:lang w:eastAsia="ru-RU"/>
        </w:rPr>
        <w:t xml:space="preserve"> сертификат пожарной безопасности на поставляемый товар (если товар подлежит обязательной сертификации в области пожарной безопасности);</w:t>
      </w:r>
    </w:p>
    <w:p w:rsidR="00AA68A4" w:rsidRPr="00D02429" w:rsidRDefault="00AA68A4" w:rsidP="00AA68A4">
      <w:pPr>
        <w:widowControl/>
        <w:numPr>
          <w:ilvl w:val="0"/>
          <w:numId w:val="7"/>
        </w:numPr>
        <w:tabs>
          <w:tab w:val="num" w:pos="720"/>
          <w:tab w:val="left" w:pos="851"/>
        </w:tabs>
        <w:suppressAutoHyphens w:val="0"/>
        <w:autoSpaceDE/>
        <w:ind w:left="0" w:firstLine="709"/>
        <w:contextualSpacing/>
        <w:jc w:val="both"/>
        <w:rPr>
          <w:rFonts w:ascii="Arial" w:hAnsi="Arial" w:cs="Arial"/>
          <w:lang w:eastAsia="ru-RU"/>
        </w:rPr>
      </w:pPr>
      <w:r w:rsidRPr="00D02429">
        <w:rPr>
          <w:rFonts w:ascii="Arial" w:hAnsi="Arial" w:cs="Arial"/>
          <w:lang w:eastAsia="ru-RU"/>
        </w:rPr>
        <w:t xml:space="preserve"> санитарно-эпидемиологическое заключение (если предусмотрен для данного вида товара);</w:t>
      </w:r>
    </w:p>
    <w:p w:rsidR="00AA68A4" w:rsidRPr="00D02429" w:rsidRDefault="00AA68A4" w:rsidP="00AA68A4">
      <w:pPr>
        <w:widowControl/>
        <w:numPr>
          <w:ilvl w:val="0"/>
          <w:numId w:val="7"/>
        </w:numPr>
        <w:tabs>
          <w:tab w:val="num" w:pos="720"/>
          <w:tab w:val="left" w:pos="851"/>
        </w:tabs>
        <w:suppressAutoHyphens w:val="0"/>
        <w:autoSpaceDE/>
        <w:ind w:left="0" w:firstLine="709"/>
        <w:contextualSpacing/>
        <w:jc w:val="both"/>
        <w:rPr>
          <w:rFonts w:ascii="Arial" w:hAnsi="Arial" w:cs="Arial"/>
          <w:lang w:eastAsia="ru-RU"/>
        </w:rPr>
      </w:pPr>
      <w:r w:rsidRPr="00D02429">
        <w:rPr>
          <w:rFonts w:ascii="Arial" w:hAnsi="Arial" w:cs="Arial"/>
          <w:lang w:eastAsia="ru-RU"/>
        </w:rPr>
        <w:t xml:space="preserve"> протокол испытаний, по требованию Покупателя;</w:t>
      </w:r>
    </w:p>
    <w:p w:rsidR="00AA68A4" w:rsidRPr="00D02429" w:rsidRDefault="00AA68A4" w:rsidP="00AA68A4">
      <w:pPr>
        <w:widowControl/>
        <w:numPr>
          <w:ilvl w:val="0"/>
          <w:numId w:val="7"/>
        </w:numPr>
        <w:tabs>
          <w:tab w:val="num" w:pos="720"/>
          <w:tab w:val="left" w:pos="851"/>
        </w:tabs>
        <w:suppressAutoHyphens w:val="0"/>
        <w:autoSpaceDE/>
        <w:ind w:left="0" w:firstLine="709"/>
        <w:contextualSpacing/>
        <w:jc w:val="both"/>
        <w:rPr>
          <w:rFonts w:ascii="Arial" w:hAnsi="Arial" w:cs="Arial"/>
          <w:lang w:eastAsia="ru-RU"/>
        </w:rPr>
      </w:pPr>
      <w:r w:rsidRPr="00D02429">
        <w:rPr>
          <w:rFonts w:ascii="Arial" w:hAnsi="Arial" w:cs="Arial"/>
          <w:lang w:eastAsia="ru-RU"/>
        </w:rPr>
        <w:t xml:space="preserve"> инструкцию (правила) по эксплуатации (применению) и хранению товара (если это требуется исходя из специфики товара);</w:t>
      </w:r>
    </w:p>
    <w:p w:rsidR="00AA68A4" w:rsidRPr="00D02429" w:rsidRDefault="00AA68A4" w:rsidP="00AA68A4">
      <w:pPr>
        <w:widowControl/>
        <w:numPr>
          <w:ilvl w:val="0"/>
          <w:numId w:val="7"/>
        </w:numPr>
        <w:tabs>
          <w:tab w:val="num" w:pos="720"/>
          <w:tab w:val="left" w:pos="851"/>
        </w:tabs>
        <w:suppressAutoHyphens w:val="0"/>
        <w:autoSpaceDE/>
        <w:ind w:left="0" w:firstLine="709"/>
        <w:contextualSpacing/>
        <w:jc w:val="both"/>
        <w:rPr>
          <w:rFonts w:ascii="Arial" w:hAnsi="Arial" w:cs="Arial"/>
          <w:lang w:eastAsia="ru-RU"/>
        </w:rPr>
      </w:pPr>
      <w:r w:rsidRPr="00D02429">
        <w:rPr>
          <w:rFonts w:ascii="Arial" w:hAnsi="Arial" w:cs="Arial"/>
          <w:lang w:eastAsia="ru-RU"/>
        </w:rPr>
        <w:t xml:space="preserve">  упаковочный лист. </w:t>
      </w:r>
    </w:p>
    <w:p w:rsidR="00AA68A4" w:rsidRPr="00D02429" w:rsidRDefault="00AA68A4" w:rsidP="00AA68A4">
      <w:pPr>
        <w:widowControl/>
        <w:tabs>
          <w:tab w:val="num" w:pos="720"/>
        </w:tabs>
        <w:suppressAutoHyphens w:val="0"/>
        <w:autoSpaceDE/>
        <w:ind w:firstLine="709"/>
        <w:contextualSpacing/>
        <w:jc w:val="both"/>
        <w:rPr>
          <w:rFonts w:ascii="Arial" w:hAnsi="Arial" w:cs="Arial"/>
          <w:lang w:eastAsia="ru-RU"/>
        </w:rPr>
      </w:pPr>
      <w:r w:rsidRPr="00D02429">
        <w:rPr>
          <w:rFonts w:ascii="Arial" w:hAnsi="Arial" w:cs="Arial"/>
          <w:lang w:eastAsia="ru-RU"/>
        </w:rPr>
        <w:t>На поставляемые средства измерения, испытательное оборудование и средства контроля одновременно с продукцией должны быть предоставлены:</w:t>
      </w:r>
    </w:p>
    <w:p w:rsidR="00AA68A4" w:rsidRPr="00D02429" w:rsidRDefault="00AA68A4" w:rsidP="00AA68A4">
      <w:pPr>
        <w:widowControl/>
        <w:numPr>
          <w:ilvl w:val="0"/>
          <w:numId w:val="6"/>
        </w:numPr>
        <w:tabs>
          <w:tab w:val="num" w:pos="720"/>
          <w:tab w:val="left" w:pos="993"/>
        </w:tabs>
        <w:suppressAutoHyphens w:val="0"/>
        <w:autoSpaceDE/>
        <w:spacing w:before="60"/>
        <w:ind w:left="0" w:firstLine="709"/>
        <w:contextualSpacing/>
        <w:jc w:val="both"/>
        <w:rPr>
          <w:rFonts w:ascii="Arial" w:hAnsi="Arial" w:cs="Arial"/>
          <w:lang w:eastAsia="ru-RU"/>
        </w:rPr>
      </w:pPr>
      <w:r w:rsidRPr="00D02429">
        <w:rPr>
          <w:rFonts w:ascii="Arial" w:hAnsi="Arial" w:cs="Arial"/>
          <w:lang w:eastAsia="ru-RU"/>
        </w:rPr>
        <w:t>сертификат об утверждении типа средств измерения, при использовании в сферах распространения ГМК и Н (Государственный метрологический контроль и надзор);</w:t>
      </w:r>
    </w:p>
    <w:p w:rsidR="00AA68A4" w:rsidRPr="00D02429" w:rsidRDefault="00AA68A4" w:rsidP="00AA68A4">
      <w:pPr>
        <w:widowControl/>
        <w:numPr>
          <w:ilvl w:val="0"/>
          <w:numId w:val="6"/>
        </w:numPr>
        <w:tabs>
          <w:tab w:val="num" w:pos="720"/>
          <w:tab w:val="left" w:pos="993"/>
        </w:tabs>
        <w:suppressAutoHyphens w:val="0"/>
        <w:autoSpaceDE/>
        <w:spacing w:before="60"/>
        <w:ind w:left="0" w:firstLine="709"/>
        <w:contextualSpacing/>
        <w:jc w:val="both"/>
        <w:rPr>
          <w:rFonts w:ascii="Arial" w:hAnsi="Arial" w:cs="Arial"/>
          <w:lang w:eastAsia="ru-RU"/>
        </w:rPr>
      </w:pPr>
      <w:r w:rsidRPr="00D02429">
        <w:rPr>
          <w:rFonts w:ascii="Arial" w:hAnsi="Arial" w:cs="Arial"/>
          <w:lang w:eastAsia="ru-RU"/>
        </w:rPr>
        <w:t>паспорт на средства измерения, испытательное оборудование и средства контроля подтверждающего соответствие метрологическим нормам и требованиям, методики поверки при использовании средств измерения вне сфер ГМК и Н;</w:t>
      </w:r>
    </w:p>
    <w:p w:rsidR="00AA68A4" w:rsidRPr="00D02429" w:rsidRDefault="00AA68A4" w:rsidP="00AA68A4">
      <w:pPr>
        <w:widowControl/>
        <w:numPr>
          <w:ilvl w:val="0"/>
          <w:numId w:val="6"/>
        </w:numPr>
        <w:tabs>
          <w:tab w:val="num" w:pos="720"/>
          <w:tab w:val="left" w:pos="993"/>
        </w:tabs>
        <w:suppressAutoHyphens w:val="0"/>
        <w:autoSpaceDE/>
        <w:spacing w:before="60"/>
        <w:ind w:left="0" w:firstLine="709"/>
        <w:contextualSpacing/>
        <w:jc w:val="both"/>
        <w:rPr>
          <w:rFonts w:ascii="Arial" w:hAnsi="Arial" w:cs="Arial"/>
          <w:lang w:eastAsia="ru-RU"/>
        </w:rPr>
      </w:pPr>
      <w:r w:rsidRPr="00D02429">
        <w:rPr>
          <w:rFonts w:ascii="Arial" w:hAnsi="Arial" w:cs="Arial"/>
          <w:lang w:eastAsia="ru-RU"/>
        </w:rPr>
        <w:t>паспорт завода-изготовителя на средства измерения и испытательное оборудование, техническое описание, инструкция по эксплуатации, методика поверки средств измерений как раздел в составе эксплуатационной документации или в виде самостоятельного документа;</w:t>
      </w:r>
    </w:p>
    <w:p w:rsidR="00AA68A4" w:rsidRPr="00D02429" w:rsidRDefault="00AA68A4" w:rsidP="00AA68A4">
      <w:pPr>
        <w:widowControl/>
        <w:numPr>
          <w:ilvl w:val="0"/>
          <w:numId w:val="6"/>
        </w:numPr>
        <w:tabs>
          <w:tab w:val="num" w:pos="720"/>
          <w:tab w:val="left" w:pos="993"/>
        </w:tabs>
        <w:suppressAutoHyphens w:val="0"/>
        <w:autoSpaceDE/>
        <w:spacing w:before="60"/>
        <w:ind w:left="0" w:firstLine="709"/>
        <w:contextualSpacing/>
        <w:jc w:val="both"/>
        <w:rPr>
          <w:rFonts w:ascii="Arial" w:hAnsi="Arial" w:cs="Arial"/>
          <w:lang w:eastAsia="ru-RU"/>
        </w:rPr>
      </w:pPr>
      <w:r w:rsidRPr="00D02429">
        <w:rPr>
          <w:rFonts w:ascii="Arial" w:hAnsi="Arial" w:cs="Arial"/>
          <w:lang w:eastAsia="ru-RU"/>
        </w:rPr>
        <w:t>техническая документация предприятия-изготовителя на средства контроля с указанием первоначальных значений нормируемых характеристик;</w:t>
      </w:r>
    </w:p>
    <w:p w:rsidR="00AA68A4" w:rsidRPr="00D02429" w:rsidRDefault="00AA68A4" w:rsidP="00AA68A4">
      <w:pPr>
        <w:widowControl/>
        <w:numPr>
          <w:ilvl w:val="0"/>
          <w:numId w:val="6"/>
        </w:numPr>
        <w:tabs>
          <w:tab w:val="num" w:pos="720"/>
          <w:tab w:val="left" w:pos="993"/>
        </w:tabs>
        <w:suppressAutoHyphens w:val="0"/>
        <w:autoSpaceDE/>
        <w:spacing w:before="60"/>
        <w:ind w:left="0" w:firstLine="709"/>
        <w:contextualSpacing/>
        <w:jc w:val="both"/>
        <w:rPr>
          <w:rFonts w:ascii="Arial" w:hAnsi="Arial" w:cs="Arial"/>
          <w:lang w:eastAsia="ru-RU"/>
        </w:rPr>
      </w:pPr>
      <w:r w:rsidRPr="00D02429">
        <w:rPr>
          <w:rFonts w:ascii="Arial" w:hAnsi="Arial" w:cs="Arial"/>
          <w:lang w:eastAsia="ru-RU"/>
        </w:rPr>
        <w:t>действующее свидетельство о поверке на средства измерения, либо отметка в паспорте предприятия-изготовителя о поверке.</w:t>
      </w:r>
    </w:p>
    <w:p w:rsidR="00AA68A4" w:rsidRPr="00D02429" w:rsidRDefault="00AA68A4" w:rsidP="00AA68A4">
      <w:pPr>
        <w:widowControl/>
        <w:tabs>
          <w:tab w:val="num" w:pos="0"/>
          <w:tab w:val="num" w:pos="720"/>
          <w:tab w:val="left" w:pos="1418"/>
        </w:tabs>
        <w:suppressAutoHyphens w:val="0"/>
        <w:autoSpaceDE/>
        <w:ind w:firstLine="709"/>
        <w:jc w:val="both"/>
        <w:rPr>
          <w:rFonts w:ascii="Arial" w:hAnsi="Arial" w:cs="Arial"/>
          <w:lang w:eastAsia="ru-RU"/>
        </w:rPr>
      </w:pPr>
      <w:r w:rsidRPr="00D02429">
        <w:rPr>
          <w:rFonts w:ascii="Arial" w:hAnsi="Arial" w:cs="Arial"/>
          <w:lang w:eastAsia="ru-RU"/>
        </w:rPr>
        <w:t xml:space="preserve"> В течение 5 дней с даты отгрузки товара Поставщик обязан передать Покупателю оригинал счета-фактуры на поставленный товар и товарную накладную формы ТОРГ-12 или универсальный передаточный документ (УПД), оформленные в соответствии с требованиями действующего законодательства. П</w:t>
      </w:r>
      <w:r w:rsidRPr="00D02429">
        <w:rPr>
          <w:rFonts w:ascii="Arial" w:hAnsi="Arial" w:cs="Arial"/>
          <w:color w:val="000000"/>
          <w:lang w:eastAsia="ru-RU"/>
        </w:rPr>
        <w:t xml:space="preserve">ри этом не допускается в одном счете-фактуре указывать сортамент товара из нескольких спецификаций, если валюта цены товара не совпадает с валютой </w:t>
      </w:r>
      <w:r w:rsidRPr="00D02429">
        <w:rPr>
          <w:rFonts w:ascii="Arial" w:hAnsi="Arial" w:cs="Arial"/>
          <w:color w:val="000000"/>
          <w:lang w:eastAsia="ru-RU"/>
        </w:rPr>
        <w:lastRenderedPageBreak/>
        <w:t xml:space="preserve">оплаты. </w:t>
      </w:r>
      <w:r w:rsidRPr="00D02429">
        <w:rPr>
          <w:rFonts w:ascii="Arial" w:hAnsi="Arial" w:cs="Arial"/>
          <w:lang w:eastAsia="ru-RU"/>
        </w:rPr>
        <w:t>При поставке товара в соответствии с условиями поставки п.п.2.1.2 и 2.1.4 Поставщик обязан передать вместе с продукцией грузополучателю (автоперевозчику) товарно-транспортную накладную. В счете-фактуре, товарной накладной, УПД, товарно-транспортной накладной должна содержаться ссылка на номер договора и Спецификации.</w:t>
      </w:r>
    </w:p>
    <w:p w:rsidR="00AA68A4" w:rsidRPr="00D02429" w:rsidRDefault="00AA68A4" w:rsidP="00AA68A4">
      <w:pPr>
        <w:widowControl/>
        <w:numPr>
          <w:ilvl w:val="1"/>
          <w:numId w:val="3"/>
        </w:numPr>
        <w:tabs>
          <w:tab w:val="num" w:pos="0"/>
          <w:tab w:val="num" w:pos="720"/>
        </w:tabs>
        <w:suppressAutoHyphens w:val="0"/>
        <w:autoSpaceDE/>
        <w:ind w:left="0" w:firstLine="709"/>
        <w:jc w:val="both"/>
        <w:rPr>
          <w:rFonts w:ascii="Arial" w:hAnsi="Arial" w:cs="Arial"/>
          <w:lang w:eastAsia="ru-RU"/>
        </w:rPr>
      </w:pPr>
      <w:r w:rsidRPr="00D02429">
        <w:rPr>
          <w:rFonts w:ascii="Arial" w:hAnsi="Arial" w:cs="Arial"/>
          <w:lang w:eastAsia="ru-RU"/>
        </w:rPr>
        <w:t xml:space="preserve">В случае поставки товара без предусмотренных документов или их части товар считается недоукомплектованным и Покупатель/Грузополучатель вправе не принимать товар до получения недостающей документации, и поместить его на ответственное хранение за счет и от имени Поставщика до получения недостающей документации с правом выставления счетов и счетов-фактур за хранение. </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Датой поставки в этом случае является дата получения Покупателем/Грузополучателем не переданной вместе с продукцией документации или ее части. Плата за хранение перечисляется Поставщиком в течение 5 (Пять) дней с даты направления ему счета-фактуры. Покупатель вправе удержать сумму за хранение указанного товара из суммы, подлежащей к перечислению в качестве окончательного расчета за поставленный товар.</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 xml:space="preserve">2.8 </w:t>
      </w:r>
      <w:r w:rsidRPr="00D02429">
        <w:rPr>
          <w:rFonts w:ascii="Arial" w:hAnsi="Arial" w:cs="Arial"/>
          <w:color w:val="000000"/>
          <w:lang w:eastAsia="ru-RU"/>
        </w:rPr>
        <w:t>Ни одна из Сторон не вправе передавать третьему  лицу права по договору без письменного согласия другой стороны.</w:t>
      </w:r>
    </w:p>
    <w:p w:rsidR="00AA68A4" w:rsidRPr="00D02429" w:rsidRDefault="00AA68A4" w:rsidP="00AA68A4">
      <w:pPr>
        <w:widowControl/>
        <w:tabs>
          <w:tab w:val="num" w:pos="720"/>
        </w:tabs>
        <w:suppressAutoHyphens w:val="0"/>
        <w:autoSpaceDE/>
        <w:ind w:left="709" w:firstLine="709"/>
        <w:jc w:val="both"/>
        <w:rPr>
          <w:rFonts w:ascii="Arial" w:hAnsi="Arial" w:cs="Arial"/>
          <w:color w:val="000000"/>
          <w:lang w:eastAsia="ru-RU"/>
        </w:rPr>
      </w:pPr>
    </w:p>
    <w:p w:rsidR="00AA68A4" w:rsidRPr="00D02429" w:rsidRDefault="00AA68A4" w:rsidP="00AA68A4">
      <w:pPr>
        <w:widowControl/>
        <w:tabs>
          <w:tab w:val="num" w:pos="720"/>
        </w:tabs>
        <w:suppressAutoHyphens w:val="0"/>
        <w:autoSpaceDE/>
        <w:ind w:firstLine="709"/>
        <w:jc w:val="center"/>
        <w:rPr>
          <w:rFonts w:ascii="Arial" w:hAnsi="Arial" w:cs="Arial"/>
          <w:lang w:eastAsia="ru-RU"/>
        </w:rPr>
      </w:pPr>
      <w:r w:rsidRPr="00D02429">
        <w:rPr>
          <w:rFonts w:ascii="Arial" w:hAnsi="Arial" w:cs="Arial"/>
          <w:lang w:eastAsia="ru-RU"/>
        </w:rPr>
        <w:t>3</w:t>
      </w:r>
      <w:r>
        <w:rPr>
          <w:rFonts w:ascii="Arial" w:hAnsi="Arial" w:cs="Arial"/>
          <w:lang w:eastAsia="ru-RU"/>
        </w:rPr>
        <w:t>.</w:t>
      </w:r>
      <w:r w:rsidRPr="00D02429">
        <w:rPr>
          <w:rFonts w:ascii="Arial" w:hAnsi="Arial" w:cs="Arial"/>
          <w:lang w:eastAsia="ru-RU"/>
        </w:rPr>
        <w:t xml:space="preserve"> Порядок приемки товара по качеству, количеству, ассортименту</w:t>
      </w:r>
    </w:p>
    <w:p w:rsidR="00AA68A4" w:rsidRPr="00D02429" w:rsidRDefault="00AA68A4" w:rsidP="00AA68A4">
      <w:pPr>
        <w:widowControl/>
        <w:tabs>
          <w:tab w:val="num" w:pos="720"/>
        </w:tabs>
        <w:suppressAutoHyphens w:val="0"/>
        <w:autoSpaceDE/>
        <w:ind w:firstLine="709"/>
        <w:rPr>
          <w:rFonts w:ascii="Arial" w:hAnsi="Arial" w:cs="Arial"/>
          <w:lang w:eastAsia="ru-RU"/>
        </w:rPr>
      </w:pPr>
    </w:p>
    <w:p w:rsidR="00AA68A4" w:rsidRPr="00C175C3" w:rsidRDefault="00AA68A4" w:rsidP="00AA68A4">
      <w:pPr>
        <w:widowControl/>
        <w:numPr>
          <w:ilvl w:val="1"/>
          <w:numId w:val="4"/>
        </w:numPr>
        <w:tabs>
          <w:tab w:val="num" w:pos="0"/>
          <w:tab w:val="num" w:pos="720"/>
        </w:tabs>
        <w:suppressAutoHyphens w:val="0"/>
        <w:autoSpaceDE/>
        <w:ind w:left="0" w:firstLine="709"/>
        <w:jc w:val="both"/>
        <w:rPr>
          <w:rFonts w:ascii="Arial" w:hAnsi="Arial" w:cs="Arial"/>
          <w:lang w:eastAsia="ru-RU"/>
        </w:rPr>
      </w:pPr>
      <w:r w:rsidRPr="00C175C3">
        <w:rPr>
          <w:rFonts w:ascii="Arial" w:hAnsi="Arial" w:cs="Arial"/>
          <w:lang w:eastAsia="ru-RU"/>
        </w:rPr>
        <w:t xml:space="preserve"> Поставляемый товар должен соответствовать ГОСТ, ТУ, принятым для  данного вида товара, образцам товара, также требованиям, изложенным в Спецификации. </w:t>
      </w:r>
      <w:r w:rsidRPr="00C175C3">
        <w:rPr>
          <w:rFonts w:ascii="Arial" w:hAnsi="Arial" w:cs="Arial"/>
          <w:color w:val="000000"/>
          <w:lang w:eastAsia="ru-RU"/>
        </w:rPr>
        <w:t xml:space="preserve">Система менеджмента качества (далее – СМК) Поставщика  должна быть сертифицирована на соответствие требованиям ISO </w:t>
      </w:r>
      <w:sdt>
        <w:sdtPr>
          <w:rPr>
            <w:rFonts w:ascii="Arial" w:hAnsi="Arial" w:cs="Arial"/>
            <w:color w:val="000000"/>
            <w:lang w:eastAsia="ru-RU"/>
          </w:rPr>
          <w:id w:val="1284002154"/>
          <w:placeholder>
            <w:docPart w:val="0EF7D74EB0864B5EB0416FA640F85B52"/>
          </w:placeholder>
          <w:text/>
        </w:sdtPr>
        <w:sdtEndPr/>
        <w:sdtContent>
          <w:permStart w:id="1046685062" w:edGrp="everyone"/>
          <w:r w:rsidRPr="00C175C3">
            <w:rPr>
              <w:rFonts w:ascii="Arial" w:hAnsi="Arial" w:cs="Arial"/>
              <w:color w:val="000000"/>
              <w:lang w:eastAsia="ru-RU"/>
            </w:rPr>
            <w:t>________________</w:t>
          </w:r>
          <w:permEnd w:id="1046685062"/>
        </w:sdtContent>
      </w:sdt>
      <w:r w:rsidRPr="00C175C3">
        <w:rPr>
          <w:rFonts w:ascii="Arial" w:hAnsi="Arial" w:cs="Arial"/>
          <w:color w:val="000000"/>
          <w:lang w:eastAsia="ru-RU"/>
        </w:rPr>
        <w:t xml:space="preserve">. Поставщик обязан предоставить Покупателю оригинал либо заверенную копию действующего сертификата на соответствие требованиям ISO </w:t>
      </w:r>
      <w:permStart w:id="572944388" w:edGrp="everyone"/>
      <w:sdt>
        <w:sdtPr>
          <w:rPr>
            <w:rFonts w:ascii="Arial" w:hAnsi="Arial" w:cs="Arial"/>
            <w:color w:val="000000"/>
            <w:lang w:eastAsia="ru-RU"/>
          </w:rPr>
          <w:id w:val="1216090484"/>
          <w:placeholder>
            <w:docPart w:val="211C1B2E50EA4E7CA05A72D2E231EBFA"/>
          </w:placeholder>
          <w:text/>
        </w:sdtPr>
        <w:sdtEndPr/>
        <w:sdtContent>
          <w:r w:rsidRPr="00C175C3">
            <w:rPr>
              <w:rFonts w:ascii="Arial" w:hAnsi="Arial" w:cs="Arial"/>
              <w:color w:val="000000"/>
              <w:lang w:eastAsia="ru-RU"/>
            </w:rPr>
            <w:t>________________</w:t>
          </w:r>
        </w:sdtContent>
      </w:sdt>
      <w:permEnd w:id="572944388"/>
      <w:r w:rsidRPr="00C175C3">
        <w:rPr>
          <w:rFonts w:ascii="Arial" w:hAnsi="Arial" w:cs="Arial"/>
          <w:color w:val="000000"/>
          <w:lang w:eastAsia="ru-RU"/>
        </w:rPr>
        <w:t>. При отсутствии сертификата Поставщик обязуется предоставить План действий  по разработке, внедрению и  сертификации СМК.</w:t>
      </w:r>
    </w:p>
    <w:p w:rsidR="00AA68A4" w:rsidRPr="00C175C3" w:rsidRDefault="00AA68A4" w:rsidP="00AA68A4">
      <w:pPr>
        <w:widowControl/>
        <w:numPr>
          <w:ilvl w:val="1"/>
          <w:numId w:val="4"/>
        </w:numPr>
        <w:tabs>
          <w:tab w:val="num" w:pos="0"/>
          <w:tab w:val="num" w:pos="720"/>
        </w:tabs>
        <w:suppressAutoHyphens w:val="0"/>
        <w:autoSpaceDE/>
        <w:ind w:left="0" w:firstLine="709"/>
        <w:jc w:val="both"/>
        <w:rPr>
          <w:rFonts w:ascii="Arial" w:hAnsi="Arial" w:cs="Arial"/>
          <w:lang w:eastAsia="ru-RU"/>
        </w:rPr>
      </w:pPr>
      <w:r>
        <w:rPr>
          <w:rFonts w:ascii="Arial" w:hAnsi="Arial" w:cs="Arial"/>
          <w:lang w:eastAsia="ru-RU"/>
        </w:rPr>
        <w:t xml:space="preserve"> </w:t>
      </w:r>
      <w:r w:rsidRPr="00C175C3">
        <w:rPr>
          <w:rFonts w:ascii="Arial" w:hAnsi="Arial" w:cs="Arial"/>
          <w:lang w:eastAsia="ru-RU"/>
        </w:rPr>
        <w:t>Качество товара должно удостоверяться сертификатом/паспортом качества/иным нормативно-техническим документом и, если предусмотрено Спецификацией, утвержденной технической документацией. В случае если Поставщик не является изготовителем товара, то по требованию Покупателя в Спецификации указывается предприятие-изготовитель.</w:t>
      </w:r>
    </w:p>
    <w:p w:rsidR="00AA68A4" w:rsidRDefault="00AA68A4" w:rsidP="00AA68A4">
      <w:pPr>
        <w:widowControl/>
        <w:tabs>
          <w:tab w:val="num" w:pos="720"/>
        </w:tabs>
        <w:suppressAutoHyphens w:val="0"/>
        <w:autoSpaceDE/>
        <w:ind w:firstLine="709"/>
        <w:jc w:val="both"/>
        <w:rPr>
          <w:rFonts w:ascii="Arial" w:hAnsi="Arial" w:cs="Arial"/>
          <w:lang w:eastAsia="ru-RU"/>
        </w:rPr>
      </w:pPr>
      <w:r>
        <w:rPr>
          <w:rFonts w:ascii="Arial" w:hAnsi="Arial" w:cs="Arial"/>
          <w:lang w:eastAsia="ru-RU"/>
        </w:rPr>
        <w:tab/>
      </w:r>
      <w:r w:rsidRPr="0077088F">
        <w:rPr>
          <w:rFonts w:ascii="Arial" w:hAnsi="Arial" w:cs="Arial"/>
          <w:lang w:eastAsia="ru-RU"/>
        </w:rPr>
        <w:t>Гарантийный срок  на  товар составляет 12 (двенадцать) месяцев  с  даты подписания Покупателем товарной  накладной по форме ТОРГ-12, если  иной  срок  не согласован сторонами в Спецификации. В течение гарантийного срока Поставщик гарантирует соответствие товара требованиям,  предусмотренным договором (Спецификацией).</w:t>
      </w:r>
    </w:p>
    <w:p w:rsidR="00AA68A4" w:rsidRPr="00C27E4E" w:rsidRDefault="00AA68A4" w:rsidP="00AA68A4">
      <w:pPr>
        <w:pStyle w:val="a3"/>
        <w:widowControl/>
        <w:numPr>
          <w:ilvl w:val="1"/>
          <w:numId w:val="9"/>
        </w:numPr>
        <w:tabs>
          <w:tab w:val="num" w:pos="720"/>
        </w:tabs>
        <w:suppressAutoHyphens w:val="0"/>
        <w:autoSpaceDE/>
        <w:ind w:left="142" w:firstLine="709"/>
        <w:jc w:val="both"/>
        <w:rPr>
          <w:rFonts w:ascii="Arial" w:hAnsi="Arial" w:cs="Arial"/>
          <w:lang w:eastAsia="ru-RU"/>
        </w:rPr>
      </w:pPr>
      <w:r w:rsidRPr="00C27E4E">
        <w:rPr>
          <w:rFonts w:ascii="Arial" w:hAnsi="Arial" w:cs="Arial"/>
          <w:lang w:eastAsia="ru-RU"/>
        </w:rPr>
        <w:t xml:space="preserve"> Приемка товара по качеству, количеству и ассортименту осуществляется на складе Покупателя в соответствии с условиями, согласованными Сторонами в настоящем договоре:</w:t>
      </w:r>
    </w:p>
    <w:p w:rsidR="00AA68A4" w:rsidRPr="00D02429" w:rsidRDefault="00AA68A4" w:rsidP="00AA68A4">
      <w:pPr>
        <w:widowControl/>
        <w:numPr>
          <w:ilvl w:val="2"/>
          <w:numId w:val="9"/>
        </w:numPr>
        <w:tabs>
          <w:tab w:val="num" w:pos="720"/>
        </w:tabs>
        <w:suppressAutoHyphens w:val="0"/>
        <w:autoSpaceDE/>
        <w:ind w:left="0" w:firstLine="709"/>
        <w:jc w:val="both"/>
        <w:rPr>
          <w:rFonts w:ascii="Arial" w:hAnsi="Arial" w:cs="Arial"/>
          <w:lang w:eastAsia="ru-RU"/>
        </w:rPr>
      </w:pPr>
      <w:r w:rsidRPr="00D02429">
        <w:rPr>
          <w:rFonts w:ascii="Arial" w:hAnsi="Arial" w:cs="Arial"/>
          <w:lang w:eastAsia="ru-RU"/>
        </w:rPr>
        <w:t xml:space="preserve">При поступлении товара без документов, подтверждающих качество данного вида товара, Покупатель приостанавливает приемку товара, обеспечивая его хранение на складах. После приостановления приемки Покупатель, в срок не позднее 5 рабочих дней с даты приостановления приемки, уведомляет Поставщика электронным сообщением об отсутствии документов, подтверждающих качество данного вида товара, с указанием срока предоставления требуемых документов. Поставщик после получения электронного сообщения обязан в течение 24 часов (не включая выходные и праздничные дни) направить ответ электронным сообщением о предоставлении (непредоставлении) документов, подтверждающих </w:t>
      </w:r>
      <w:r w:rsidRPr="00D02429">
        <w:rPr>
          <w:rFonts w:ascii="Arial" w:hAnsi="Arial" w:cs="Arial"/>
          <w:lang w:eastAsia="ru-RU"/>
        </w:rPr>
        <w:lastRenderedPageBreak/>
        <w:t>качество данного вида товара. В случае неполучения ответа от Поставщика в указанный срок либо получения ответа от Поставщика о непредоставлении документов, подтверждающих качество данного вида товара, Покупатель вправе возвратить поступивший без документов, подтверждающих качество, товар Поставщику, с составлением соответствующего акта.</w:t>
      </w:r>
    </w:p>
    <w:p w:rsidR="00AA68A4" w:rsidRPr="00D02429" w:rsidRDefault="00AA68A4" w:rsidP="00AA68A4">
      <w:pPr>
        <w:tabs>
          <w:tab w:val="left" w:pos="0"/>
          <w:tab w:val="num" w:pos="720"/>
          <w:tab w:val="num" w:pos="1080"/>
          <w:tab w:val="num" w:pos="2062"/>
        </w:tabs>
        <w:suppressAutoHyphens w:val="0"/>
        <w:autoSpaceDE/>
        <w:ind w:right="-6" w:firstLine="709"/>
        <w:jc w:val="both"/>
        <w:rPr>
          <w:rFonts w:ascii="Arial" w:hAnsi="Arial" w:cs="Arial"/>
          <w:lang w:eastAsia="ru-RU"/>
        </w:rPr>
      </w:pPr>
      <w:r w:rsidRPr="00D02429">
        <w:rPr>
          <w:rFonts w:ascii="Arial" w:hAnsi="Arial" w:cs="Arial"/>
          <w:lang w:eastAsia="ru-RU"/>
        </w:rPr>
        <w:t xml:space="preserve">При обнаружении в ходе приемки товара несоответствия качества, количества, ассортимента товара сертификату качества и (или) отгрузочным документам Покупатель приостанавливает дальнейшую приемку товара, обеспечивая его хранение на складах. После приостановления приемки Покупатель, в срок не позднее 5 рабочих дней с даты приостановления приемки, вызывает телеграммой представителя Поставщика для продолжения приемки и составления двустороннего акта. Покупатель вправе направить уведомление  о вызове представителя Поставщика посредством электронной связи по  адресу электронной почты, указанным в  договоре или в соответствующей Спецификации. </w:t>
      </w:r>
      <w:bookmarkStart w:id="1" w:name="_Toc44305232"/>
    </w:p>
    <w:bookmarkEnd w:id="1"/>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 xml:space="preserve">Поставщик после получения вызова от Покупателя обязан в течение 24 часов (не включая выходные и праздничные дни) сообщить электронным сообщением о направлении (ненаправлении) своего представителя для участия в приемке товара. Представитель одногороднего Поставщика обязан явиться не позднее, чем на следующий день после получения вызова, если в нем не указан иной срок явки. Представитель иногороднего Поставщика обязан явиться в течение пяти дней с момента получения вызова от Покупателя, если в нем не указан иной срок явки. </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Дальнейшая приемка осуществляется после двустороннего урегулирования возникших вопросов по качеству, количеству и ассортименту с составлением двустороннего акта.</w:t>
      </w:r>
    </w:p>
    <w:p w:rsidR="00AA68A4" w:rsidRPr="00D02429" w:rsidRDefault="00AA68A4" w:rsidP="00AA68A4">
      <w:pPr>
        <w:widowControl/>
        <w:numPr>
          <w:ilvl w:val="2"/>
          <w:numId w:val="9"/>
        </w:numPr>
        <w:tabs>
          <w:tab w:val="num" w:pos="720"/>
        </w:tabs>
        <w:suppressAutoHyphens w:val="0"/>
        <w:autoSpaceDE/>
        <w:ind w:left="0" w:firstLine="709"/>
        <w:jc w:val="both"/>
        <w:rPr>
          <w:rFonts w:ascii="Arial" w:hAnsi="Arial" w:cs="Arial"/>
          <w:lang w:eastAsia="ru-RU"/>
        </w:rPr>
      </w:pPr>
      <w:r w:rsidRPr="00D02429">
        <w:rPr>
          <w:rFonts w:ascii="Arial" w:hAnsi="Arial" w:cs="Arial"/>
          <w:lang w:eastAsia="ru-RU"/>
        </w:rPr>
        <w:t>Неполучение ответа на вызов, а также неприбытие уполномоченного представителя Поставщика  в сроки, указанные в п. 3.</w:t>
      </w:r>
      <w:r>
        <w:rPr>
          <w:rFonts w:ascii="Arial" w:hAnsi="Arial" w:cs="Arial"/>
          <w:lang w:eastAsia="ru-RU"/>
        </w:rPr>
        <w:t>3</w:t>
      </w:r>
      <w:r w:rsidRPr="00D02429">
        <w:rPr>
          <w:rFonts w:ascii="Arial" w:hAnsi="Arial" w:cs="Arial"/>
          <w:lang w:eastAsia="ru-RU"/>
        </w:rPr>
        <w:t>.1 настоящего договора, дает право Покупателю осуществить приемку товара в одностороннем порядке либо</w:t>
      </w:r>
    </w:p>
    <w:p w:rsidR="00AA68A4" w:rsidRPr="00D02429" w:rsidRDefault="00AA68A4" w:rsidP="00AA68A4">
      <w:pPr>
        <w:widowControl/>
        <w:tabs>
          <w:tab w:val="num" w:pos="720"/>
          <w:tab w:val="left" w:pos="1440"/>
        </w:tabs>
        <w:suppressAutoHyphens w:val="0"/>
        <w:autoSpaceDE/>
        <w:ind w:firstLine="709"/>
        <w:jc w:val="both"/>
        <w:rPr>
          <w:rFonts w:ascii="Arial" w:hAnsi="Arial" w:cs="Arial"/>
          <w:lang w:eastAsia="ru-RU"/>
        </w:rPr>
      </w:pPr>
      <w:r w:rsidRPr="00D02429">
        <w:rPr>
          <w:rFonts w:ascii="Arial" w:hAnsi="Arial" w:cs="Arial"/>
          <w:lang w:eastAsia="ru-RU"/>
        </w:rPr>
        <w:t>на усмотрение Покупателя с привлечением представителя Торгово-промышленной палаты или представителя независимой экспертной организации с составлением соответствующего акта.</w:t>
      </w:r>
    </w:p>
    <w:p w:rsidR="00AA68A4" w:rsidRDefault="00AA68A4" w:rsidP="00AA68A4">
      <w:pPr>
        <w:widowControl/>
        <w:tabs>
          <w:tab w:val="num" w:pos="720"/>
          <w:tab w:val="left" w:pos="1440"/>
        </w:tabs>
        <w:suppressAutoHyphens w:val="0"/>
        <w:autoSpaceDE/>
        <w:ind w:firstLine="709"/>
        <w:jc w:val="both"/>
        <w:rPr>
          <w:rFonts w:ascii="Arial" w:hAnsi="Arial" w:cs="Arial"/>
          <w:lang w:eastAsia="ru-RU"/>
        </w:rPr>
      </w:pPr>
      <w:r w:rsidRPr="00D02429">
        <w:rPr>
          <w:rFonts w:ascii="Arial" w:hAnsi="Arial" w:cs="Arial"/>
          <w:lang w:eastAsia="ru-RU"/>
        </w:rPr>
        <w:t>Расходы по участию в приемке представителя независимой экспертной организации или Торгово-промышленной палаты в случае подтверждения несоответствия товара по качеству, количеству или ассортименту возмещаются Поставщиком Покупателю в течение 10 дней с момента предъявления соответствующего требования.</w:t>
      </w:r>
    </w:p>
    <w:p w:rsidR="00AA68A4" w:rsidRPr="0077088F" w:rsidRDefault="00AA68A4" w:rsidP="00AA68A4">
      <w:pPr>
        <w:widowControl/>
        <w:tabs>
          <w:tab w:val="num" w:pos="720"/>
          <w:tab w:val="left" w:pos="1440"/>
        </w:tabs>
        <w:suppressAutoHyphens w:val="0"/>
        <w:autoSpaceDE/>
        <w:ind w:firstLine="709"/>
        <w:jc w:val="both"/>
        <w:rPr>
          <w:rFonts w:ascii="Arial" w:hAnsi="Arial" w:cs="Arial"/>
          <w:lang w:eastAsia="ru-RU"/>
        </w:rPr>
      </w:pPr>
      <w:r w:rsidRPr="0077088F">
        <w:rPr>
          <w:rFonts w:ascii="Arial" w:hAnsi="Arial" w:cs="Arial"/>
          <w:lang w:eastAsia="ru-RU"/>
        </w:rPr>
        <w:t>3.</w:t>
      </w:r>
      <w:r w:rsidRPr="00D02429">
        <w:rPr>
          <w:rFonts w:ascii="Arial" w:hAnsi="Arial" w:cs="Arial"/>
          <w:lang w:eastAsia="ru-RU"/>
        </w:rPr>
        <w:t>3</w:t>
      </w:r>
      <w:r w:rsidRPr="0077088F">
        <w:rPr>
          <w:rFonts w:ascii="Arial" w:hAnsi="Arial" w:cs="Arial"/>
          <w:lang w:eastAsia="ru-RU"/>
        </w:rPr>
        <w:t>.3 Допускается выборочная (частичная) проверка качества товара с распространением результатов проверки какой-либо части  товара   на всю партию.  При  этом  под  партией  товара понимается  товар, который поставляется одновременно по одному  товарораспорядительному   документу (товарная накладная, транспортная накладная, счет-фактура, универсальный  передаточный  документ.</w:t>
      </w:r>
    </w:p>
    <w:p w:rsidR="00AA68A4" w:rsidRDefault="00AA68A4" w:rsidP="00AA68A4">
      <w:pPr>
        <w:widowControl/>
        <w:numPr>
          <w:ilvl w:val="1"/>
          <w:numId w:val="9"/>
        </w:numPr>
        <w:tabs>
          <w:tab w:val="num" w:pos="720"/>
          <w:tab w:val="left" w:pos="1440"/>
        </w:tabs>
        <w:suppressAutoHyphens w:val="0"/>
        <w:autoSpaceDE/>
        <w:ind w:left="0" w:firstLine="709"/>
        <w:jc w:val="both"/>
        <w:rPr>
          <w:rFonts w:ascii="Arial" w:hAnsi="Arial" w:cs="Arial"/>
          <w:lang w:eastAsia="ru-RU"/>
        </w:rPr>
      </w:pPr>
      <w:r w:rsidRPr="00C175C3">
        <w:rPr>
          <w:rFonts w:ascii="Arial" w:hAnsi="Arial" w:cs="Arial"/>
          <w:lang w:eastAsia="ru-RU"/>
        </w:rPr>
        <w:t xml:space="preserve">Покупатель имеет право, независимо от проверки качества товара, актировать производственные недостатки (скрытые недостатки), которые не могли быть обнаружены при обычной для данного вида товара проверке и выявлены лишь в процессе обработки, подготовки к монтажу, в процессе монтажа, испытания, использования и хранения. Акт о скрытых недостатках товара должен быть составлен в течение 10 рабочих дней по обнаружении недостатков, в пределах установленного гарантийного срока. Если для участия в составлении акта о скрытых недостатках товара Покупателем вызывается представитель Поставщика, то срок прибытия представителя Поставщика к месту составления акта должен </w:t>
      </w:r>
      <w:r w:rsidRPr="00C175C3">
        <w:rPr>
          <w:rFonts w:ascii="Arial" w:hAnsi="Arial" w:cs="Arial"/>
          <w:lang w:eastAsia="ru-RU"/>
        </w:rPr>
        <w:lastRenderedPageBreak/>
        <w:t>составлять не более 5 дней (не считая время для проезда) с момента получения вызова.</w:t>
      </w:r>
    </w:p>
    <w:p w:rsidR="00AA68A4" w:rsidRPr="00C175C3" w:rsidRDefault="00AA68A4" w:rsidP="00AA68A4">
      <w:pPr>
        <w:widowControl/>
        <w:numPr>
          <w:ilvl w:val="1"/>
          <w:numId w:val="9"/>
        </w:numPr>
        <w:tabs>
          <w:tab w:val="num" w:pos="720"/>
          <w:tab w:val="left" w:pos="1440"/>
        </w:tabs>
        <w:suppressAutoHyphens w:val="0"/>
        <w:autoSpaceDE/>
        <w:ind w:left="0" w:firstLine="709"/>
        <w:jc w:val="both"/>
        <w:rPr>
          <w:rFonts w:ascii="Arial" w:hAnsi="Arial" w:cs="Arial"/>
          <w:lang w:eastAsia="ru-RU"/>
        </w:rPr>
      </w:pPr>
      <w:r w:rsidRPr="00C175C3">
        <w:rPr>
          <w:rFonts w:ascii="Arial" w:hAnsi="Arial" w:cs="Arial"/>
          <w:lang w:eastAsia="ru-RU"/>
        </w:rPr>
        <w:t>При обнаружении несоответствий товара условиям договора, как при получении товара, так и в период гарантийного срока, исходя из характера товара, существенности выявленных нарушений (обнаружения неустранимых недостатков, недостатков, которые не могут быть устранены без несоразмерных расходов или затрат времени, или выявляютя неоднократно), и.т.п) Поставщик обязуется по выбору Покупателя:</w:t>
      </w:r>
    </w:p>
    <w:p w:rsidR="00AA68A4" w:rsidRPr="00C175C3" w:rsidRDefault="00AA68A4" w:rsidP="00AA68A4">
      <w:pPr>
        <w:widowControl/>
        <w:tabs>
          <w:tab w:val="num" w:pos="720"/>
          <w:tab w:val="left" w:pos="1440"/>
        </w:tabs>
        <w:suppressAutoHyphens w:val="0"/>
        <w:autoSpaceDE/>
        <w:ind w:firstLine="709"/>
        <w:jc w:val="both"/>
        <w:rPr>
          <w:rFonts w:ascii="Arial" w:hAnsi="Arial" w:cs="Arial"/>
          <w:lang w:eastAsia="ru-RU"/>
        </w:rPr>
      </w:pPr>
      <w:r w:rsidRPr="00C175C3">
        <w:rPr>
          <w:rFonts w:ascii="Arial" w:hAnsi="Arial" w:cs="Arial"/>
          <w:lang w:eastAsia="ru-RU"/>
        </w:rPr>
        <w:tab/>
        <w:t>- безвозмездно устранить недостатки товара или заменить товар и/или его часть/комплектующие на аналогичный товар, качество которого соответствует условиям договора, или доукомплектовать товар. Срок устранения  - 30 календарных дней со дня получения письменного уведомления Покупателя о выявленном несоответствии;</w:t>
      </w:r>
    </w:p>
    <w:p w:rsidR="00AA68A4" w:rsidRPr="00C175C3" w:rsidRDefault="00AA68A4" w:rsidP="00AA68A4">
      <w:pPr>
        <w:widowControl/>
        <w:tabs>
          <w:tab w:val="num" w:pos="720"/>
          <w:tab w:val="left" w:pos="1440"/>
        </w:tabs>
        <w:suppressAutoHyphens w:val="0"/>
        <w:autoSpaceDE/>
        <w:ind w:firstLine="709"/>
        <w:jc w:val="both"/>
        <w:rPr>
          <w:rFonts w:ascii="Arial" w:hAnsi="Arial" w:cs="Arial"/>
          <w:lang w:eastAsia="ru-RU"/>
        </w:rPr>
      </w:pPr>
      <w:r w:rsidRPr="00C175C3">
        <w:rPr>
          <w:rFonts w:ascii="Arial" w:hAnsi="Arial" w:cs="Arial"/>
          <w:lang w:eastAsia="ru-RU"/>
        </w:rPr>
        <w:tab/>
        <w:t>- соразмерно уменьшить покупную цену товара и вернуть разницу Покупателю в течение 20 календарных дней со дня получения письменного требования Покупателя;</w:t>
      </w:r>
    </w:p>
    <w:p w:rsidR="00AA68A4" w:rsidRPr="00C175C3" w:rsidRDefault="00AA68A4" w:rsidP="00AA68A4">
      <w:pPr>
        <w:widowControl/>
        <w:tabs>
          <w:tab w:val="num" w:pos="720"/>
          <w:tab w:val="left" w:pos="1440"/>
        </w:tabs>
        <w:suppressAutoHyphens w:val="0"/>
        <w:autoSpaceDE/>
        <w:ind w:firstLine="709"/>
        <w:jc w:val="both"/>
        <w:rPr>
          <w:rFonts w:ascii="Arial" w:hAnsi="Arial" w:cs="Arial"/>
          <w:lang w:eastAsia="ru-RU"/>
        </w:rPr>
      </w:pPr>
      <w:r w:rsidRPr="00C175C3">
        <w:rPr>
          <w:rFonts w:ascii="Arial" w:hAnsi="Arial" w:cs="Arial"/>
          <w:lang w:eastAsia="ru-RU"/>
        </w:rPr>
        <w:tab/>
        <w:t>- возвратить полученную за товар денежную сумму в случае отказа Покупателя от исполнения договора, а также возместить дополнительные расхоы и убытки, понесенные Покупателем.</w:t>
      </w:r>
    </w:p>
    <w:p w:rsidR="00AA68A4" w:rsidRDefault="00AA68A4" w:rsidP="00AA68A4">
      <w:pPr>
        <w:widowControl/>
        <w:tabs>
          <w:tab w:val="num" w:pos="720"/>
          <w:tab w:val="left" w:pos="1440"/>
        </w:tabs>
        <w:suppressAutoHyphens w:val="0"/>
        <w:autoSpaceDE/>
        <w:ind w:firstLine="709"/>
        <w:jc w:val="both"/>
        <w:rPr>
          <w:rFonts w:ascii="Arial" w:hAnsi="Arial" w:cs="Arial"/>
          <w:lang w:eastAsia="ru-RU"/>
        </w:rPr>
      </w:pPr>
      <w:r w:rsidRPr="00C175C3">
        <w:rPr>
          <w:rFonts w:ascii="Arial" w:hAnsi="Arial" w:cs="Arial"/>
          <w:lang w:eastAsia="ru-RU"/>
        </w:rPr>
        <w:tab/>
        <w:t>Поставщик обязан за свой счет без каких-либо затрат со стороны Покупателя устранить выявленные недостатки товара на условиях и в срок, указанных в настоящем пункте договора, если иной срок и/или условия устранения не будут дополнительно согласованы Сторонами. При этом Поставщик возмещает Покупателю все затраты/убытки, понесенные им в связи с устранением недостатков товара, связанные с возвратом товара, его заменой, допоставкой, доукомплектованием, включая, но не ограничиваясь, все затраты по демонтажу, хранению, транспортировке, погрузочно-разгрузочным работам. Срок возмещения затрат – 30 календарных дей с момента получения письменного требования Покупателя.</w:t>
      </w:r>
    </w:p>
    <w:p w:rsidR="00AA68A4" w:rsidRPr="00C175C3" w:rsidRDefault="00AA68A4" w:rsidP="00AA68A4">
      <w:pPr>
        <w:pStyle w:val="a3"/>
        <w:widowControl/>
        <w:numPr>
          <w:ilvl w:val="1"/>
          <w:numId w:val="9"/>
        </w:numPr>
        <w:tabs>
          <w:tab w:val="num" w:pos="720"/>
          <w:tab w:val="left" w:pos="1440"/>
        </w:tabs>
        <w:suppressAutoHyphens w:val="0"/>
        <w:autoSpaceDE/>
        <w:ind w:left="0" w:firstLine="709"/>
        <w:jc w:val="both"/>
        <w:rPr>
          <w:rFonts w:ascii="Arial" w:hAnsi="Arial" w:cs="Arial"/>
          <w:lang w:eastAsia="ru-RU"/>
        </w:rPr>
      </w:pPr>
      <w:r w:rsidRPr="00C175C3">
        <w:rPr>
          <w:rFonts w:ascii="Arial" w:hAnsi="Arial" w:cs="Arial"/>
          <w:lang w:eastAsia="ru-RU"/>
        </w:rPr>
        <w:t>Если Поставщик не устранит дефекты товара и/или не произведет его замену в сроки, определенные пункте 3.5 договора, откажется устранять либо будет бездействовать, Покупатель вправе устранить эти дефекты без дополнительного уведомления Поставщика за счет Поставщика без какого-либо ущерба в отношении своих прав по гарантиям, а Поставщик обязан возместить все расходы Покупателя на проведение ремонтных работ, а также все иные расходы Покупателя, связанные с проведением указанных ремонтных работ, в течение 30 календарных дней с даты получения письменного уведомления с приложением документально подтвержденных расходов.</w:t>
      </w:r>
    </w:p>
    <w:p w:rsidR="00AA68A4" w:rsidRPr="00C175C3" w:rsidRDefault="00AA68A4" w:rsidP="00AA68A4">
      <w:pPr>
        <w:pStyle w:val="a3"/>
        <w:widowControl/>
        <w:numPr>
          <w:ilvl w:val="1"/>
          <w:numId w:val="9"/>
        </w:numPr>
        <w:tabs>
          <w:tab w:val="num" w:pos="720"/>
          <w:tab w:val="left" w:pos="1440"/>
        </w:tabs>
        <w:suppressAutoHyphens w:val="0"/>
        <w:autoSpaceDE/>
        <w:ind w:left="0" w:firstLine="709"/>
        <w:jc w:val="both"/>
        <w:rPr>
          <w:rFonts w:ascii="Arial" w:hAnsi="Arial" w:cs="Arial"/>
          <w:lang w:eastAsia="ru-RU"/>
        </w:rPr>
      </w:pPr>
      <w:r w:rsidRPr="00C175C3">
        <w:rPr>
          <w:rFonts w:ascii="Arial" w:hAnsi="Arial" w:cs="Arial"/>
          <w:lang w:eastAsia="ru-RU"/>
        </w:rPr>
        <w:t>Покупатель вправе периодически проводить аудиты/проверку процессов на территории поставщика, включая СМК для оценки возможностей Поставщика выполнить требования, включая проверку цепи поставок с предоставлением Поставщиком всех необходимых свидетельств выполнения процесса. Стороны устанавливают, что указанное обязательство является существенным, нарушение которого позволяет Покупателю отказаться от договора в одностороннем внесудебном порядке. Данный отказ Покупателя не является нарушением договорных обязательств и не несет негативных для Покупателя последствий.</w:t>
      </w:r>
    </w:p>
    <w:p w:rsidR="00AA68A4" w:rsidRDefault="00AA68A4" w:rsidP="00AA68A4">
      <w:pPr>
        <w:widowControl/>
        <w:suppressAutoHyphens w:val="0"/>
        <w:autoSpaceDE/>
        <w:ind w:left="1069"/>
        <w:jc w:val="center"/>
        <w:rPr>
          <w:rFonts w:ascii="Arial" w:hAnsi="Arial" w:cs="Arial"/>
          <w:lang w:eastAsia="ru-RU"/>
        </w:rPr>
      </w:pPr>
      <w:r>
        <w:rPr>
          <w:rFonts w:ascii="Arial" w:hAnsi="Arial" w:cs="Arial"/>
          <w:lang w:eastAsia="ru-RU"/>
        </w:rPr>
        <w:t xml:space="preserve">4. </w:t>
      </w:r>
      <w:r w:rsidRPr="00D02429">
        <w:rPr>
          <w:rFonts w:ascii="Arial" w:hAnsi="Arial" w:cs="Arial"/>
          <w:lang w:eastAsia="ru-RU"/>
        </w:rPr>
        <w:t>Цена, порядок расчетов</w:t>
      </w:r>
    </w:p>
    <w:p w:rsidR="00F52A74" w:rsidRPr="00D02429" w:rsidRDefault="00F52A74" w:rsidP="00AA68A4">
      <w:pPr>
        <w:widowControl/>
        <w:suppressAutoHyphens w:val="0"/>
        <w:autoSpaceDE/>
        <w:ind w:left="1069"/>
        <w:jc w:val="center"/>
        <w:rPr>
          <w:rFonts w:ascii="Arial" w:hAnsi="Arial" w:cs="Arial"/>
          <w:lang w:eastAsia="ru-RU"/>
        </w:rPr>
      </w:pPr>
    </w:p>
    <w:p w:rsidR="00AA68A4" w:rsidRPr="00D02429" w:rsidRDefault="00AA68A4" w:rsidP="00AA68A4">
      <w:pPr>
        <w:widowControl/>
        <w:numPr>
          <w:ilvl w:val="1"/>
          <w:numId w:val="5"/>
        </w:numPr>
        <w:tabs>
          <w:tab w:val="num" w:pos="0"/>
          <w:tab w:val="num" w:pos="720"/>
          <w:tab w:val="num" w:pos="928"/>
          <w:tab w:val="left" w:pos="1260"/>
        </w:tabs>
        <w:suppressAutoHyphens w:val="0"/>
        <w:autoSpaceDE/>
        <w:ind w:left="0" w:firstLine="709"/>
        <w:jc w:val="both"/>
        <w:rPr>
          <w:rFonts w:ascii="Arial" w:hAnsi="Arial" w:cs="Arial"/>
          <w:lang w:eastAsia="ru-RU"/>
        </w:rPr>
      </w:pPr>
      <w:r w:rsidRPr="00D02429">
        <w:rPr>
          <w:rFonts w:ascii="Arial" w:hAnsi="Arial" w:cs="Arial"/>
          <w:lang w:eastAsia="ru-RU"/>
        </w:rPr>
        <w:t xml:space="preserve">Цена товара согласовывается Сторонами в Спецификации. Если иное не предусмотрено в Спецификации, оплата поставленного товара производится в течение 90 (Девяносто) дней с момента поставки и предоставления Поставщиком </w:t>
      </w:r>
      <w:r w:rsidRPr="00D02429">
        <w:rPr>
          <w:rFonts w:ascii="Arial" w:hAnsi="Arial" w:cs="Arial"/>
          <w:lang w:eastAsia="ru-RU"/>
        </w:rPr>
        <w:lastRenderedPageBreak/>
        <w:t xml:space="preserve">Покупателю оригиналов счета-фактуры и товаросопроводительных документов на </w:t>
      </w:r>
      <w:r>
        <w:rPr>
          <w:rFonts w:ascii="Arial" w:hAnsi="Arial" w:cs="Arial"/>
          <w:lang w:eastAsia="ru-RU"/>
        </w:rPr>
        <w:t xml:space="preserve">товар. Товар, поставленный досрочно, </w:t>
      </w:r>
      <w:r w:rsidRPr="00D02429">
        <w:rPr>
          <w:rFonts w:ascii="Arial" w:hAnsi="Arial" w:cs="Arial"/>
          <w:lang w:eastAsia="ru-RU"/>
        </w:rPr>
        <w:t>подлежит оплате с учетом срока поставки, согласованног</w:t>
      </w:r>
      <w:r>
        <w:rPr>
          <w:rFonts w:ascii="Arial" w:hAnsi="Arial" w:cs="Arial"/>
          <w:lang w:eastAsia="ru-RU"/>
        </w:rPr>
        <w:t xml:space="preserve">о в Спецификации, независимо от даты </w:t>
      </w:r>
      <w:r w:rsidRPr="00D02429">
        <w:rPr>
          <w:rFonts w:ascii="Arial" w:hAnsi="Arial" w:cs="Arial"/>
          <w:lang w:eastAsia="ru-RU"/>
        </w:rPr>
        <w:t>фактической поставки</w:t>
      </w:r>
    </w:p>
    <w:p w:rsidR="00AA68A4" w:rsidRPr="00D02429" w:rsidRDefault="00AA68A4" w:rsidP="00AA68A4">
      <w:pPr>
        <w:widowControl/>
        <w:numPr>
          <w:ilvl w:val="1"/>
          <w:numId w:val="5"/>
        </w:numPr>
        <w:tabs>
          <w:tab w:val="num" w:pos="0"/>
          <w:tab w:val="num" w:pos="720"/>
          <w:tab w:val="num" w:pos="928"/>
          <w:tab w:val="left" w:pos="1260"/>
        </w:tabs>
        <w:suppressAutoHyphens w:val="0"/>
        <w:autoSpaceDE/>
        <w:ind w:left="0" w:firstLine="709"/>
        <w:jc w:val="both"/>
        <w:rPr>
          <w:rFonts w:ascii="Arial" w:hAnsi="Arial" w:cs="Arial"/>
          <w:lang w:eastAsia="ru-RU"/>
        </w:rPr>
      </w:pPr>
      <w:r w:rsidRPr="00D02429">
        <w:rPr>
          <w:rFonts w:ascii="Arial" w:hAnsi="Arial" w:cs="Arial"/>
          <w:lang w:eastAsia="ru-RU"/>
        </w:rPr>
        <w:t>В случае, если стороны в Спецификации согласовали условие о полной или частичной предварительной оплате товара, Поставщик выставляет Покупателю счет на сумму предварительной оплаты (авансового платежа). Оригинал счета-фактуры на сумму предварительной оплаты (авансового платежа), оформленный в соответствии с требованиями действующего законодательства, передается Поставщиком Покупателю в течение 5 дней с даты зачисления денежных средств на расчетный счет Поставщика. При нарушении указанного срока Покупатель вправе перенести срок оплаты окончательного платежа за поставленный товар на количество дней просрочки передачи счета-фактуры на сумму предварительной оплаты (авансового платежа).</w:t>
      </w:r>
    </w:p>
    <w:p w:rsidR="00AA68A4" w:rsidRPr="00D02429" w:rsidRDefault="00AA68A4" w:rsidP="00AA68A4">
      <w:pPr>
        <w:widowControl/>
        <w:numPr>
          <w:ilvl w:val="1"/>
          <w:numId w:val="5"/>
        </w:numPr>
        <w:tabs>
          <w:tab w:val="num" w:pos="0"/>
          <w:tab w:val="num" w:pos="720"/>
          <w:tab w:val="num" w:pos="928"/>
          <w:tab w:val="left" w:pos="1260"/>
        </w:tabs>
        <w:suppressAutoHyphens w:val="0"/>
        <w:autoSpaceDE/>
        <w:ind w:left="0" w:firstLine="709"/>
        <w:jc w:val="both"/>
        <w:rPr>
          <w:rFonts w:ascii="Arial" w:hAnsi="Arial" w:cs="Arial"/>
          <w:lang w:eastAsia="ru-RU"/>
        </w:rPr>
      </w:pPr>
      <w:r w:rsidRPr="00D02429">
        <w:rPr>
          <w:rFonts w:ascii="Arial" w:hAnsi="Arial" w:cs="Arial"/>
          <w:lang w:eastAsia="ru-RU"/>
        </w:rPr>
        <w:t xml:space="preserve"> С даты поставки товара и до его оплаты товар не признается находящимся в залоге у Поставщика.</w:t>
      </w:r>
    </w:p>
    <w:p w:rsidR="00AA68A4" w:rsidRPr="00D02429" w:rsidRDefault="00AA68A4" w:rsidP="00AA68A4">
      <w:pPr>
        <w:widowControl/>
        <w:numPr>
          <w:ilvl w:val="1"/>
          <w:numId w:val="5"/>
        </w:numPr>
        <w:tabs>
          <w:tab w:val="num" w:pos="0"/>
          <w:tab w:val="num" w:pos="720"/>
          <w:tab w:val="num" w:pos="928"/>
          <w:tab w:val="left" w:pos="1260"/>
        </w:tabs>
        <w:suppressAutoHyphens w:val="0"/>
        <w:autoSpaceDE/>
        <w:ind w:left="0" w:firstLine="709"/>
        <w:jc w:val="both"/>
        <w:rPr>
          <w:rFonts w:ascii="Arial" w:hAnsi="Arial" w:cs="Arial"/>
          <w:lang w:eastAsia="ru-RU"/>
        </w:rPr>
      </w:pPr>
      <w:r w:rsidRPr="00D02429">
        <w:rPr>
          <w:rFonts w:ascii="Arial" w:hAnsi="Arial" w:cs="Arial"/>
          <w:lang w:eastAsia="ru-RU"/>
        </w:rPr>
        <w:t>Поставщик возмещает Покупателю  все понесенные затраты, связанные с возвратом и/или заменой некачественного товара, товара не соответствующего ассортимента, товара, поступившего без документов, а именно: транспортные расходы (по представлению подтверждающих документов), расходы на погрузку-выгрузку и хранение (по представлению расчетов Покупателя) на основании выставленного счета-фактуры Покупателя.</w:t>
      </w:r>
    </w:p>
    <w:p w:rsidR="00AA68A4" w:rsidRPr="00D02429" w:rsidRDefault="00AA68A4" w:rsidP="00AA68A4">
      <w:pPr>
        <w:widowControl/>
        <w:numPr>
          <w:ilvl w:val="1"/>
          <w:numId w:val="5"/>
        </w:numPr>
        <w:tabs>
          <w:tab w:val="num" w:pos="0"/>
          <w:tab w:val="num" w:pos="720"/>
          <w:tab w:val="num" w:pos="928"/>
          <w:tab w:val="left" w:pos="1260"/>
        </w:tabs>
        <w:suppressAutoHyphens w:val="0"/>
        <w:autoSpaceDE/>
        <w:ind w:left="0" w:firstLine="709"/>
        <w:jc w:val="both"/>
        <w:rPr>
          <w:rFonts w:ascii="Arial" w:hAnsi="Arial" w:cs="Arial"/>
          <w:lang w:eastAsia="ru-RU"/>
        </w:rPr>
      </w:pPr>
      <w:r w:rsidRPr="00D02429">
        <w:rPr>
          <w:rFonts w:ascii="Arial" w:hAnsi="Arial" w:cs="Arial"/>
          <w:lang w:eastAsia="ru-RU"/>
        </w:rPr>
        <w:t>По денежным обязательствам, возникающим в рамках настоящего договора, проценты, предусмотренные пунктом 1 статьи 317.1 ГК РФ, Покупателю не начисляются и не подлежат выплате Поставщику.</w:t>
      </w:r>
    </w:p>
    <w:p w:rsidR="00AA68A4" w:rsidRPr="00D02429" w:rsidRDefault="00AA68A4" w:rsidP="00AA68A4">
      <w:pPr>
        <w:widowControl/>
        <w:numPr>
          <w:ilvl w:val="1"/>
          <w:numId w:val="5"/>
        </w:numPr>
        <w:tabs>
          <w:tab w:val="num" w:pos="0"/>
          <w:tab w:val="num" w:pos="720"/>
          <w:tab w:val="num" w:pos="928"/>
          <w:tab w:val="left" w:pos="1260"/>
        </w:tabs>
        <w:suppressAutoHyphens w:val="0"/>
        <w:autoSpaceDE/>
        <w:ind w:left="0" w:firstLine="709"/>
        <w:jc w:val="both"/>
        <w:rPr>
          <w:rFonts w:ascii="Arial" w:hAnsi="Arial" w:cs="Arial"/>
          <w:lang w:eastAsia="ru-RU"/>
        </w:rPr>
      </w:pPr>
      <w:r w:rsidRPr="00D02429">
        <w:rPr>
          <w:rFonts w:ascii="Arial" w:hAnsi="Arial" w:cs="Arial"/>
          <w:color w:val="000000"/>
          <w:lang w:eastAsia="ru-RU"/>
        </w:rPr>
        <w:t>Обязательства Покупателя по оплате считаются исполненными с момента списания денежных средств с расчетного счета Покупателя. Покупатель вправе осуществлять оплату по Договору с любого счета, вне зависимости от счета, указанного в Договоре.</w:t>
      </w:r>
    </w:p>
    <w:p w:rsidR="00AA68A4" w:rsidRPr="00D02429" w:rsidRDefault="00AA68A4" w:rsidP="00AA68A4">
      <w:pPr>
        <w:widowControl/>
        <w:numPr>
          <w:ilvl w:val="1"/>
          <w:numId w:val="5"/>
        </w:numPr>
        <w:tabs>
          <w:tab w:val="num" w:pos="0"/>
          <w:tab w:val="num" w:pos="720"/>
          <w:tab w:val="num" w:pos="928"/>
          <w:tab w:val="left" w:pos="1260"/>
        </w:tabs>
        <w:suppressAutoHyphens w:val="0"/>
        <w:autoSpaceDE/>
        <w:ind w:left="0" w:firstLine="709"/>
        <w:jc w:val="both"/>
        <w:rPr>
          <w:rFonts w:ascii="Arial" w:hAnsi="Arial" w:cs="Arial"/>
          <w:lang w:eastAsia="ru-RU"/>
        </w:rPr>
      </w:pPr>
      <w:r w:rsidRPr="00D02429">
        <w:rPr>
          <w:rFonts w:ascii="Arial" w:hAnsi="Arial" w:cs="Arial"/>
          <w:color w:val="000000"/>
          <w:lang w:eastAsia="ru-RU"/>
        </w:rPr>
        <w:t xml:space="preserve">Все расчеты по настоящему Договору Покупатель производит денежными средствами в российских рублях. В случае, когда цена по Договору определена в иностранной валюте, оплата/возврат денежных средств осуществляется в российских рублях по курсу рубля к соответствующей иностранной валюте, установленному Центральным Банком РФ на дату оплаты/возврата денежных средств. </w:t>
      </w:r>
    </w:p>
    <w:p w:rsidR="00AA68A4" w:rsidRPr="00C175C3" w:rsidRDefault="00AA68A4" w:rsidP="00AA68A4">
      <w:pPr>
        <w:widowControl/>
        <w:numPr>
          <w:ilvl w:val="1"/>
          <w:numId w:val="5"/>
        </w:numPr>
        <w:tabs>
          <w:tab w:val="num" w:pos="0"/>
          <w:tab w:val="num" w:pos="720"/>
          <w:tab w:val="num" w:pos="928"/>
          <w:tab w:val="left" w:pos="1260"/>
        </w:tabs>
        <w:suppressAutoHyphens w:val="0"/>
        <w:autoSpaceDE/>
        <w:ind w:left="0" w:firstLine="709"/>
        <w:jc w:val="both"/>
        <w:rPr>
          <w:rFonts w:ascii="Arial" w:hAnsi="Arial" w:cs="Arial"/>
          <w:lang w:eastAsia="ru-RU"/>
        </w:rPr>
      </w:pPr>
      <w:r w:rsidRPr="00D02429">
        <w:rPr>
          <w:rFonts w:ascii="Arial" w:hAnsi="Arial" w:cs="Arial"/>
          <w:color w:val="000000"/>
          <w:lang w:eastAsia="ru-RU"/>
        </w:rPr>
        <w:t>Стороны установили, что надлежащее исполнение обязательства Покупателя осуществить оплату по Договору, обусловлено надлежащим исполнением Поставщиком любого из своих обязательств по Договору.</w:t>
      </w:r>
    </w:p>
    <w:p w:rsidR="00AA68A4" w:rsidRPr="00D02429" w:rsidRDefault="00AA68A4" w:rsidP="00AA68A4">
      <w:pPr>
        <w:widowControl/>
        <w:numPr>
          <w:ilvl w:val="1"/>
          <w:numId w:val="5"/>
        </w:numPr>
        <w:tabs>
          <w:tab w:val="clear" w:pos="1260"/>
          <w:tab w:val="num" w:pos="720"/>
        </w:tabs>
        <w:suppressAutoHyphens w:val="0"/>
        <w:autoSpaceDE/>
        <w:ind w:left="0" w:firstLine="709"/>
        <w:jc w:val="both"/>
        <w:rPr>
          <w:rFonts w:ascii="Arial" w:hAnsi="Arial" w:cs="Arial"/>
          <w:lang w:eastAsia="ru-RU"/>
        </w:rPr>
      </w:pPr>
      <w:r w:rsidRPr="00C175C3">
        <w:rPr>
          <w:rFonts w:ascii="Arial" w:hAnsi="Arial" w:cs="Arial"/>
          <w:lang w:eastAsia="ru-RU"/>
        </w:rPr>
        <w:t>Общая стоимость товара, поставляемого по договору, складывается из сумм подписанных сторонами спецификаций к договору и на момент заключения договора ориентировочно составляет</w:t>
      </w:r>
      <w:r>
        <w:rPr>
          <w:rFonts w:ascii="Arial" w:hAnsi="Arial" w:cs="Arial"/>
          <w:lang w:eastAsia="ru-RU"/>
        </w:rPr>
        <w:t xml:space="preserve"> </w:t>
      </w:r>
      <w:sdt>
        <w:sdtPr>
          <w:rPr>
            <w:rFonts w:ascii="Arial" w:hAnsi="Arial" w:cs="Arial"/>
            <w:lang w:eastAsia="ru-RU"/>
          </w:rPr>
          <w:id w:val="-974994666"/>
          <w:placeholder>
            <w:docPart w:val="F9118E18272B44739048D9922C112B54"/>
          </w:placeholder>
          <w:text/>
        </w:sdtPr>
        <w:sdtEndPr/>
        <w:sdtContent>
          <w:permStart w:id="1314140408" w:edGrp="everyone"/>
          <w:r>
            <w:rPr>
              <w:rFonts w:ascii="Arial" w:hAnsi="Arial" w:cs="Arial"/>
              <w:lang w:eastAsia="ru-RU"/>
            </w:rPr>
            <w:t>_____________</w:t>
          </w:r>
          <w:permEnd w:id="1314140408"/>
        </w:sdtContent>
      </w:sdt>
      <w:r w:rsidRPr="00C175C3">
        <w:rPr>
          <w:rFonts w:ascii="Arial" w:hAnsi="Arial" w:cs="Arial"/>
          <w:lang w:eastAsia="ru-RU"/>
        </w:rPr>
        <w:t>, в том числе НДС.</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p>
    <w:p w:rsidR="00AA68A4" w:rsidRPr="00D02429" w:rsidRDefault="00AA68A4" w:rsidP="00AA68A4">
      <w:pPr>
        <w:widowControl/>
        <w:tabs>
          <w:tab w:val="num" w:pos="720"/>
        </w:tabs>
        <w:suppressAutoHyphens w:val="0"/>
        <w:autoSpaceDE/>
        <w:ind w:firstLine="709"/>
        <w:jc w:val="center"/>
        <w:rPr>
          <w:rFonts w:ascii="Arial" w:hAnsi="Arial" w:cs="Arial"/>
          <w:lang w:eastAsia="ru-RU"/>
        </w:rPr>
      </w:pPr>
      <w:r w:rsidRPr="00D02429">
        <w:rPr>
          <w:rFonts w:ascii="Arial" w:hAnsi="Arial" w:cs="Arial"/>
          <w:lang w:eastAsia="ru-RU"/>
        </w:rPr>
        <w:t>5</w:t>
      </w:r>
      <w:r>
        <w:rPr>
          <w:rFonts w:ascii="Arial" w:hAnsi="Arial" w:cs="Arial"/>
          <w:lang w:eastAsia="ru-RU"/>
        </w:rPr>
        <w:t>.</w:t>
      </w:r>
      <w:r w:rsidRPr="00D02429">
        <w:rPr>
          <w:rFonts w:ascii="Arial" w:hAnsi="Arial" w:cs="Arial"/>
          <w:lang w:eastAsia="ru-RU"/>
        </w:rPr>
        <w:t xml:space="preserve"> Ответственность ст</w:t>
      </w:r>
      <w:r>
        <w:rPr>
          <w:rFonts w:ascii="Arial" w:hAnsi="Arial" w:cs="Arial"/>
          <w:lang w:eastAsia="ru-RU"/>
        </w:rPr>
        <w:t>орон, порядок разрешения споров</w:t>
      </w:r>
    </w:p>
    <w:p w:rsidR="00AA68A4" w:rsidRPr="00D02429" w:rsidRDefault="00AA68A4" w:rsidP="00AA68A4">
      <w:pPr>
        <w:widowControl/>
        <w:tabs>
          <w:tab w:val="num" w:pos="720"/>
        </w:tabs>
        <w:suppressAutoHyphens w:val="0"/>
        <w:autoSpaceDE/>
        <w:ind w:left="720" w:firstLine="709"/>
        <w:jc w:val="center"/>
        <w:rPr>
          <w:rFonts w:ascii="Arial" w:hAnsi="Arial" w:cs="Arial"/>
          <w:lang w:eastAsia="ru-RU"/>
        </w:rPr>
      </w:pPr>
    </w:p>
    <w:p w:rsidR="00AA68A4"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5.1 В случае неисполнения или ненадлежащего исполнения обязательства по договору Сторона, не исполнившая либо исполнившая обязательство ненадлежащим образом, уплачивает другой Стороне неустойку в размере 0,04% за каждый день просрочки от цены неисполненного либо исполненного ненадлежащим образом обязательства.</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5.2 Поставщик гарантирует возмещение убытков Покупателя, возникших в результате отказа налогового органа в возмещении (вычете) из бюджета заявленных Покупателем сумму НДС по причинам:</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lastRenderedPageBreak/>
        <w:t>- неуплаты НДС в бюджет Поставщиком по сделкам, связанным с исполнением настоящего договора;</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 ошибок и/или неверных сведений в счетах-фактурах или УПД Поставщика;</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 подписания счетов-фактур или УПД Поставщика не уполномоченными на то лицами.</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Возмещение убытков  производится в течение 30 дней с момента выставления Покупателем счета и расчета убытков и приложением заверенной копии выписки из решения налоговых органов.</w:t>
      </w:r>
    </w:p>
    <w:p w:rsidR="00AA68A4" w:rsidRDefault="00AA68A4" w:rsidP="00AA68A4">
      <w:pPr>
        <w:widowControl/>
        <w:numPr>
          <w:ilvl w:val="1"/>
          <w:numId w:val="1"/>
        </w:numPr>
        <w:tabs>
          <w:tab w:val="clear" w:pos="2156"/>
          <w:tab w:val="num" w:pos="0"/>
          <w:tab w:val="num" w:pos="720"/>
          <w:tab w:val="left" w:pos="1260"/>
          <w:tab w:val="num" w:pos="2013"/>
        </w:tabs>
        <w:suppressAutoHyphens w:val="0"/>
        <w:autoSpaceDE/>
        <w:ind w:left="0" w:firstLine="709"/>
        <w:jc w:val="both"/>
        <w:rPr>
          <w:rFonts w:ascii="Arial" w:hAnsi="Arial" w:cs="Arial"/>
          <w:lang w:eastAsia="ru-RU"/>
        </w:rPr>
      </w:pPr>
      <w:r w:rsidRPr="00D02429">
        <w:rPr>
          <w:rFonts w:ascii="Arial" w:hAnsi="Arial" w:cs="Arial"/>
          <w:lang w:eastAsia="ru-RU"/>
        </w:rPr>
        <w:t>В случае неправомерного отказа Поставщика от исполнения настоящего договора, Поставщик оплачивает Покупателю штраф в размере 20% от стоимости непоставленного товара. Штраф оплачивается Поставщиком в течение 30 дней с момента получения Поставщиком соответствующего требования Покупателя.</w:t>
      </w:r>
    </w:p>
    <w:p w:rsidR="00AA68A4" w:rsidRPr="00D02429" w:rsidRDefault="00AA68A4" w:rsidP="00AA68A4">
      <w:pPr>
        <w:widowControl/>
        <w:numPr>
          <w:ilvl w:val="1"/>
          <w:numId w:val="1"/>
        </w:numPr>
        <w:tabs>
          <w:tab w:val="clear" w:pos="2156"/>
          <w:tab w:val="num" w:pos="720"/>
          <w:tab w:val="left" w:pos="1260"/>
        </w:tabs>
        <w:suppressAutoHyphens w:val="0"/>
        <w:autoSpaceDE/>
        <w:ind w:left="0" w:firstLine="709"/>
        <w:jc w:val="both"/>
        <w:rPr>
          <w:rFonts w:ascii="Arial" w:hAnsi="Arial" w:cs="Arial"/>
          <w:lang w:eastAsia="ru-RU"/>
        </w:rPr>
      </w:pPr>
      <w:r w:rsidRPr="000B199D">
        <w:rPr>
          <w:rFonts w:ascii="Arial" w:hAnsi="Arial" w:cs="Arial"/>
          <w:lang w:eastAsia="ru-RU"/>
        </w:rPr>
        <w:t xml:space="preserve">В  случае  нарушения  сроков, установленных пунктом </w:t>
      </w:r>
      <w:r>
        <w:rPr>
          <w:rFonts w:ascii="Arial" w:hAnsi="Arial" w:cs="Arial"/>
          <w:lang w:eastAsia="ru-RU"/>
        </w:rPr>
        <w:t>3.5</w:t>
      </w:r>
      <w:r w:rsidRPr="000B199D">
        <w:rPr>
          <w:rFonts w:ascii="Arial" w:hAnsi="Arial" w:cs="Arial"/>
          <w:lang w:eastAsia="ru-RU"/>
        </w:rPr>
        <w:t xml:space="preserve"> договора или  соглашением  сторон, Поставщик уплачивает Покупателю штраф в размере 10% от  стоимости товара ненадлежащего  качества/несоответствующего условиям  договора и/или  некомплектного товара.</w:t>
      </w:r>
    </w:p>
    <w:p w:rsidR="00AA68A4" w:rsidRPr="00D02429" w:rsidRDefault="00AA68A4" w:rsidP="00AA68A4">
      <w:pPr>
        <w:widowControl/>
        <w:numPr>
          <w:ilvl w:val="1"/>
          <w:numId w:val="1"/>
        </w:numPr>
        <w:tabs>
          <w:tab w:val="clear" w:pos="2156"/>
          <w:tab w:val="num" w:pos="0"/>
          <w:tab w:val="num" w:pos="720"/>
          <w:tab w:val="left" w:pos="1260"/>
          <w:tab w:val="num" w:pos="2013"/>
        </w:tabs>
        <w:suppressAutoHyphens w:val="0"/>
        <w:autoSpaceDE/>
        <w:ind w:left="0" w:firstLine="709"/>
        <w:jc w:val="both"/>
        <w:rPr>
          <w:rFonts w:ascii="Arial" w:hAnsi="Arial" w:cs="Arial"/>
          <w:lang w:eastAsia="ru-RU"/>
        </w:rPr>
      </w:pPr>
      <w:r w:rsidRPr="00D02429">
        <w:rPr>
          <w:rFonts w:ascii="Arial" w:hAnsi="Arial" w:cs="Arial"/>
          <w:lang w:eastAsia="ru-RU"/>
        </w:rPr>
        <w:t xml:space="preserve">В случае простоя порожних вагонов по причинам не зависящим от Покупателя/Грузополучателя  Поставщик обязан уплатить штраф за простой вагонов в размере 1200 рублей за каждые сутки в отношении каждого вагона.   </w:t>
      </w:r>
    </w:p>
    <w:p w:rsidR="00AA68A4" w:rsidRPr="00D02429" w:rsidRDefault="00AA68A4" w:rsidP="00AA68A4">
      <w:pPr>
        <w:widowControl/>
        <w:numPr>
          <w:ilvl w:val="1"/>
          <w:numId w:val="1"/>
        </w:numPr>
        <w:tabs>
          <w:tab w:val="clear" w:pos="2156"/>
          <w:tab w:val="num" w:pos="0"/>
          <w:tab w:val="num" w:pos="720"/>
          <w:tab w:val="left" w:pos="1260"/>
          <w:tab w:val="num" w:pos="2013"/>
        </w:tabs>
        <w:suppressAutoHyphens w:val="0"/>
        <w:autoSpaceDE/>
        <w:ind w:left="0" w:firstLine="709"/>
        <w:jc w:val="both"/>
        <w:rPr>
          <w:rFonts w:ascii="Arial" w:hAnsi="Arial" w:cs="Arial"/>
          <w:lang w:eastAsia="ru-RU"/>
        </w:rPr>
      </w:pPr>
      <w:r w:rsidRPr="00D02429">
        <w:rPr>
          <w:rFonts w:ascii="Arial" w:hAnsi="Arial" w:cs="Arial"/>
          <w:lang w:eastAsia="ru-RU"/>
        </w:rPr>
        <w:t>В случае если Поставщиком нарушены сроки передачи документов, указанных в пункте 2.6 настоящего договора, Поставщик уплачивает по требованию Покупателя штраф в размере 1 000 (одна тысяч) рублей за каждый своевременно не предоставленный документ.</w:t>
      </w:r>
    </w:p>
    <w:p w:rsidR="00AA68A4" w:rsidRPr="00D02429" w:rsidRDefault="00AA68A4" w:rsidP="00AA68A4">
      <w:pPr>
        <w:widowControl/>
        <w:numPr>
          <w:ilvl w:val="1"/>
          <w:numId w:val="1"/>
        </w:numPr>
        <w:tabs>
          <w:tab w:val="clear" w:pos="2156"/>
          <w:tab w:val="num" w:pos="0"/>
          <w:tab w:val="num" w:pos="720"/>
          <w:tab w:val="left" w:pos="1260"/>
          <w:tab w:val="num" w:pos="2013"/>
        </w:tabs>
        <w:suppressAutoHyphens w:val="0"/>
        <w:autoSpaceDE/>
        <w:ind w:left="0" w:firstLine="709"/>
        <w:jc w:val="both"/>
        <w:rPr>
          <w:rFonts w:ascii="Arial" w:hAnsi="Arial" w:cs="Arial"/>
          <w:lang w:eastAsia="ru-RU"/>
        </w:rPr>
      </w:pPr>
      <w:r w:rsidRPr="00D02429">
        <w:rPr>
          <w:rFonts w:ascii="Arial" w:hAnsi="Arial" w:cs="Arial"/>
          <w:color w:val="000000"/>
        </w:rPr>
        <w:t>Покупатель вправе в одностороннем внесудебном порядке уменьшить размер оплаты по настоящему Договору на сумму неустоек, штрафов и иных штрафных санкций, рассчитанных Покупателем и подлежащих уплате Поставщиком. При этом Покупатель освобождается от ответственности за не оплату указанных сумм.</w:t>
      </w:r>
    </w:p>
    <w:p w:rsidR="00AA68A4" w:rsidRPr="00D02429" w:rsidRDefault="00AA68A4" w:rsidP="00AA68A4">
      <w:pPr>
        <w:widowControl/>
        <w:numPr>
          <w:ilvl w:val="1"/>
          <w:numId w:val="1"/>
        </w:numPr>
        <w:tabs>
          <w:tab w:val="clear" w:pos="2156"/>
          <w:tab w:val="num" w:pos="0"/>
          <w:tab w:val="num" w:pos="720"/>
          <w:tab w:val="left" w:pos="1260"/>
          <w:tab w:val="num" w:pos="2013"/>
        </w:tabs>
        <w:suppressAutoHyphens w:val="0"/>
        <w:autoSpaceDE/>
        <w:ind w:left="0" w:firstLine="709"/>
        <w:jc w:val="both"/>
        <w:rPr>
          <w:rFonts w:ascii="Arial" w:hAnsi="Arial" w:cs="Arial"/>
          <w:lang w:eastAsia="ru-RU"/>
        </w:rPr>
      </w:pPr>
      <w:r w:rsidRPr="00D02429">
        <w:rPr>
          <w:rFonts w:ascii="Arial" w:hAnsi="Arial" w:cs="Arial"/>
          <w:lang w:eastAsia="ru-RU"/>
        </w:rPr>
        <w:t xml:space="preserve">В случае нарушения одной из Сторон  соглашения о запрете уступки требования (п.2.8 договора) другая сторона вправе потребовать выплаты штрафа в размере 100% от суммы переданного денежного обязательства. </w:t>
      </w:r>
    </w:p>
    <w:p w:rsidR="00AA68A4" w:rsidRDefault="00AA68A4" w:rsidP="00AA68A4">
      <w:pPr>
        <w:widowControl/>
        <w:numPr>
          <w:ilvl w:val="1"/>
          <w:numId w:val="1"/>
        </w:numPr>
        <w:tabs>
          <w:tab w:val="clear" w:pos="2156"/>
          <w:tab w:val="num" w:pos="0"/>
          <w:tab w:val="num" w:pos="720"/>
          <w:tab w:val="left" w:pos="1260"/>
          <w:tab w:val="num" w:pos="2013"/>
        </w:tabs>
        <w:suppressAutoHyphens w:val="0"/>
        <w:autoSpaceDE/>
        <w:ind w:left="0" w:firstLine="709"/>
        <w:jc w:val="both"/>
        <w:rPr>
          <w:rFonts w:ascii="Arial" w:hAnsi="Arial" w:cs="Arial"/>
          <w:lang w:eastAsia="ru-RU"/>
        </w:rPr>
      </w:pPr>
      <w:r w:rsidRPr="00D02429">
        <w:rPr>
          <w:rFonts w:ascii="Arial" w:hAnsi="Arial" w:cs="Arial"/>
          <w:lang w:eastAsia="ru-RU"/>
        </w:rPr>
        <w:t>В случае поставки товара с недостатками, которые не могут быть обнаружены при обычной для товара, являющегося предметом настоящего договора, проверке и могут быть выявлены лишь в процессе обработки, подготовки к монтажу, в процессе монтажа, испытания, использования (потребления), эксплуатации, хранения товара (скрытые недостатки), Покупатель вправе потребовать, а Поставщик обязан уплатить Покупателю все понесенные убытки, связанные с поставкой товара со скрытыми недостатками (заработная плата работников, расходы на содержание  и эксплуатацию оборудования, цеховые расходы и т.п.).</w:t>
      </w:r>
    </w:p>
    <w:p w:rsidR="00AA68A4" w:rsidRPr="00043D59" w:rsidRDefault="00AA68A4" w:rsidP="00AA68A4">
      <w:pPr>
        <w:widowControl/>
        <w:numPr>
          <w:ilvl w:val="1"/>
          <w:numId w:val="1"/>
        </w:numPr>
        <w:tabs>
          <w:tab w:val="clear" w:pos="2156"/>
          <w:tab w:val="num" w:pos="0"/>
          <w:tab w:val="num" w:pos="720"/>
          <w:tab w:val="left" w:pos="1260"/>
        </w:tabs>
        <w:suppressAutoHyphens w:val="0"/>
        <w:autoSpaceDE/>
        <w:ind w:left="0" w:firstLine="709"/>
        <w:jc w:val="both"/>
        <w:rPr>
          <w:rFonts w:ascii="Arial" w:hAnsi="Arial" w:cs="Arial"/>
        </w:rPr>
      </w:pPr>
      <w:r w:rsidRPr="00043D59">
        <w:rPr>
          <w:rFonts w:ascii="Arial" w:hAnsi="Arial" w:cs="Arial"/>
        </w:rPr>
        <w:t xml:space="preserve">В случае прямого отказа Поставщика от поставки товара (полностью или частично) или фактического неисполнения обязанности Поставщика по поставке товара (полностью или частично), не исполнения Поставщиком требования Покупателя о замене недоброкачественного товара или о доукомплектовании товара в установленные сроки, или более короткий срок, согласованный Сторонами, Покупатель имеет право уведомить Поставщика об отказе от такого товара (части товара) и приобрести товар по более высокой цене у другого поставщика. </w:t>
      </w:r>
    </w:p>
    <w:p w:rsidR="00AA68A4" w:rsidRPr="00043D59" w:rsidRDefault="00AA68A4" w:rsidP="00AA68A4">
      <w:pPr>
        <w:tabs>
          <w:tab w:val="num" w:pos="720"/>
          <w:tab w:val="left" w:pos="1260"/>
        </w:tabs>
        <w:ind w:firstLine="709"/>
        <w:jc w:val="both"/>
        <w:rPr>
          <w:rFonts w:ascii="Arial" w:hAnsi="Arial" w:cs="Arial"/>
        </w:rPr>
      </w:pPr>
      <w:r>
        <w:rPr>
          <w:rFonts w:ascii="Arial" w:hAnsi="Arial" w:cs="Arial"/>
        </w:rPr>
        <w:tab/>
      </w:r>
      <w:r w:rsidRPr="00043D59">
        <w:rPr>
          <w:rFonts w:ascii="Arial" w:hAnsi="Arial" w:cs="Arial"/>
        </w:rPr>
        <w:t xml:space="preserve">Покупатель направляет Поставщику уведомление по своему выбору: нарочным или заказным письмом, а также по электронной почте на адрес, указанный в реквизитах настоящего Договора. Уведомление считается полученном Поставщиком в дату, указанную в подтверждении о доставке электронной почты, </w:t>
      </w:r>
      <w:r w:rsidRPr="00043D59">
        <w:rPr>
          <w:rFonts w:ascii="Arial" w:hAnsi="Arial" w:cs="Arial"/>
        </w:rPr>
        <w:lastRenderedPageBreak/>
        <w:t>позволяющем достоверно установить, что документ был доставлен адресату.</w:t>
      </w:r>
    </w:p>
    <w:p w:rsidR="00AA68A4" w:rsidRPr="00D02429" w:rsidRDefault="00AA68A4" w:rsidP="00AA68A4">
      <w:pPr>
        <w:widowControl/>
        <w:tabs>
          <w:tab w:val="num" w:pos="720"/>
          <w:tab w:val="left" w:pos="1260"/>
          <w:tab w:val="num" w:pos="2013"/>
        </w:tabs>
        <w:suppressAutoHyphens w:val="0"/>
        <w:autoSpaceDE/>
        <w:ind w:firstLine="709"/>
        <w:jc w:val="both"/>
        <w:rPr>
          <w:rFonts w:ascii="Arial" w:hAnsi="Arial" w:cs="Arial"/>
          <w:lang w:eastAsia="ru-RU"/>
        </w:rPr>
      </w:pPr>
      <w:r>
        <w:rPr>
          <w:rFonts w:ascii="Arial" w:hAnsi="Arial" w:cs="Arial"/>
        </w:rPr>
        <w:tab/>
      </w:r>
      <w:r w:rsidRPr="00043D59">
        <w:rPr>
          <w:rFonts w:ascii="Arial" w:hAnsi="Arial" w:cs="Arial"/>
        </w:rPr>
        <w:t>Во избежание недопонимания Стороны договорились, что разница в цене между суммой не поставленного Поставщиком товара по настоящему Договору и суммой товара по аналогичному договору поставки, заключенному с иным поставщиком, безусловно признается Сторонами убытком Покупателя и подлежит возмещению Поставщиком не позднее 30 (тридцати) календарных дней с даты получения соответствующего требования Покупателя.</w:t>
      </w:r>
    </w:p>
    <w:p w:rsidR="00AA68A4" w:rsidRDefault="00AA68A4" w:rsidP="00AA68A4">
      <w:pPr>
        <w:widowControl/>
        <w:numPr>
          <w:ilvl w:val="1"/>
          <w:numId w:val="1"/>
        </w:numPr>
        <w:tabs>
          <w:tab w:val="clear" w:pos="2156"/>
          <w:tab w:val="num" w:pos="0"/>
          <w:tab w:val="num" w:pos="720"/>
          <w:tab w:val="left" w:pos="1260"/>
          <w:tab w:val="num" w:pos="2013"/>
        </w:tabs>
        <w:suppressAutoHyphens w:val="0"/>
        <w:autoSpaceDE/>
        <w:ind w:left="0" w:firstLine="709"/>
        <w:jc w:val="both"/>
        <w:rPr>
          <w:rFonts w:ascii="Arial" w:hAnsi="Arial" w:cs="Arial"/>
          <w:lang w:eastAsia="ru-RU"/>
        </w:rPr>
      </w:pPr>
      <w:r w:rsidRPr="00D02429">
        <w:rPr>
          <w:rFonts w:ascii="Arial" w:hAnsi="Arial" w:cs="Arial"/>
          <w:lang w:eastAsia="ru-RU"/>
        </w:rPr>
        <w:t>В случае, если причиной выхода из строя в гарантийный период эксплуатации  оборудования, изготовленного Покупателем с использованием  товара  Поставщика, будет некачественный товар, поставленный Поставщиком, то  Поставщик обязуется возместить Покупателю все суммы, включая, но, не  ограничиваясь, убытки, неустойки, штрафы и иные затраты Покупателя,  причиненные поставкой некачественного товара. Данные суммы подлежат возмещению Поставщиком в течение 15 дней с момента предъявления  соответствующего  требования Покупателя. К  требованию  Покупателя  должны  быть  приложены  все  подтверждающие   вину  Поставщика  документы.</w:t>
      </w:r>
    </w:p>
    <w:p w:rsidR="00AA68A4" w:rsidRPr="00B932B8" w:rsidRDefault="00AA68A4" w:rsidP="00AA68A4">
      <w:pPr>
        <w:widowControl/>
        <w:numPr>
          <w:ilvl w:val="1"/>
          <w:numId w:val="1"/>
        </w:numPr>
        <w:tabs>
          <w:tab w:val="clear" w:pos="2156"/>
          <w:tab w:val="num" w:pos="0"/>
          <w:tab w:val="num" w:pos="720"/>
          <w:tab w:val="left" w:pos="1260"/>
          <w:tab w:val="num" w:pos="2013"/>
        </w:tabs>
        <w:suppressAutoHyphens w:val="0"/>
        <w:autoSpaceDE/>
        <w:ind w:left="0" w:firstLine="709"/>
        <w:jc w:val="both"/>
        <w:rPr>
          <w:rFonts w:ascii="Arial" w:hAnsi="Arial" w:cs="Arial"/>
          <w:color w:val="000000"/>
          <w:lang w:eastAsia="ru-RU"/>
        </w:rPr>
      </w:pPr>
      <w:r w:rsidRPr="00B932B8">
        <w:rPr>
          <w:rFonts w:ascii="Arial" w:hAnsi="Arial" w:cs="Arial"/>
          <w:lang w:eastAsia="ru-RU"/>
        </w:rPr>
        <w:t>Если Покупателю будут предъявлены требования, вытекающие из нарушения Поставщиком при исполнении договора интеллектуальных прав третьих лиц, Поставщик обязуется выплатить Покупателю неустойку в размере покупной цены поставленного товара. В случае если убытки Покупателя превышают цену соответствующего товара, Поставщик обязуется возместить Покупателю убытки в части, не покрытой неустойкой.</w:t>
      </w:r>
    </w:p>
    <w:p w:rsidR="00AA68A4" w:rsidRPr="00B932B8" w:rsidRDefault="00AA68A4" w:rsidP="00AA68A4">
      <w:pPr>
        <w:widowControl/>
        <w:numPr>
          <w:ilvl w:val="1"/>
          <w:numId w:val="1"/>
        </w:numPr>
        <w:tabs>
          <w:tab w:val="clear" w:pos="2156"/>
          <w:tab w:val="num" w:pos="0"/>
          <w:tab w:val="num" w:pos="720"/>
          <w:tab w:val="left" w:pos="1260"/>
          <w:tab w:val="num" w:pos="2013"/>
        </w:tabs>
        <w:suppressAutoHyphens w:val="0"/>
        <w:autoSpaceDE/>
        <w:ind w:left="0" w:firstLine="709"/>
        <w:jc w:val="both"/>
        <w:rPr>
          <w:rFonts w:ascii="Arial" w:hAnsi="Arial" w:cs="Arial"/>
          <w:color w:val="000000"/>
          <w:lang w:eastAsia="ru-RU"/>
        </w:rPr>
      </w:pPr>
      <w:r w:rsidRPr="00B932B8">
        <w:rPr>
          <w:rFonts w:ascii="Arial" w:hAnsi="Arial" w:cs="Arial"/>
          <w:color w:val="000000"/>
          <w:lang w:eastAsia="ru-RU"/>
        </w:rPr>
        <w:t xml:space="preserve">При возникновении между сторонами споров, возникающих из настоящего Договора или в связи с ним, в том числе касающихся его исполнения, нарушения, прекращения или недействительности, Стороны для их урегулирования применяют обязательный претензионный порядок. К претензии должны прилагаться документы, подтверждающие предъявленные требования. </w:t>
      </w:r>
    </w:p>
    <w:p w:rsidR="00AA68A4" w:rsidRPr="00D02429" w:rsidRDefault="00AA68A4" w:rsidP="00AA68A4">
      <w:pPr>
        <w:widowControl/>
        <w:tabs>
          <w:tab w:val="num" w:pos="720"/>
          <w:tab w:val="left" w:pos="1260"/>
        </w:tabs>
        <w:suppressAutoHyphens w:val="0"/>
        <w:autoSpaceDE/>
        <w:ind w:firstLine="709"/>
        <w:jc w:val="both"/>
        <w:rPr>
          <w:rFonts w:ascii="Arial" w:hAnsi="Arial" w:cs="Arial"/>
          <w:lang w:eastAsia="ru-RU"/>
        </w:rPr>
      </w:pPr>
      <w:r w:rsidRPr="00D02429">
        <w:rPr>
          <w:rFonts w:ascii="Arial" w:hAnsi="Arial" w:cs="Arial"/>
          <w:color w:val="000000"/>
          <w:lang w:eastAsia="ru-RU"/>
        </w:rPr>
        <w:t xml:space="preserve">Срок рассмотрения Претензии - 20 рабочих дней с даты её первоначального получения в установленном Договором порядке. При отсутствии ответа на претензию в указанный срок сторона-заявитель претензии имеет право обратиться со своим требованием </w:t>
      </w:r>
      <w:r w:rsidRPr="00303242">
        <w:rPr>
          <w:rFonts w:ascii="Arial" w:hAnsi="Arial" w:cs="Arial"/>
          <w:color w:val="000000"/>
          <w:lang w:eastAsia="ru-RU"/>
        </w:rPr>
        <w:t>в</w:t>
      </w:r>
      <w:r>
        <w:rPr>
          <w:rFonts w:ascii="Arial" w:hAnsi="Arial" w:cs="Arial"/>
          <w:color w:val="000000"/>
          <w:lang w:eastAsia="ru-RU"/>
        </w:rPr>
        <w:t xml:space="preserve"> Арбитражный суд</w:t>
      </w:r>
      <w:r w:rsidRPr="00303242">
        <w:rPr>
          <w:rFonts w:ascii="Arial" w:hAnsi="Arial" w:cs="Arial"/>
          <w:color w:val="000000"/>
          <w:lang w:eastAsia="ru-RU"/>
        </w:rPr>
        <w:t xml:space="preserve"> </w:t>
      </w:r>
      <w:sdt>
        <w:sdtPr>
          <w:rPr>
            <w:rFonts w:ascii="Arial" w:hAnsi="Arial" w:cs="Arial"/>
            <w:color w:val="000000"/>
            <w:lang w:eastAsia="ru-RU"/>
          </w:rPr>
          <w:id w:val="-1180660663"/>
          <w:placeholder>
            <w:docPart w:val="DefaultPlaceholder_-1854013439"/>
          </w:placeholder>
          <w:showingPlcHdr/>
          <w:dropDownList>
            <w:listItem w:displayText="Республики Татарстан" w:value="Республики Татарстан"/>
            <w:listItem w:displayText="по месту нахождения истца" w:value="по месту нахождения истца"/>
          </w:dropDownList>
        </w:sdtPr>
        <w:sdtContent>
          <w:r w:rsidR="006234CD" w:rsidRPr="00093D5F">
            <w:rPr>
              <w:rStyle w:val="a5"/>
              <w:rFonts w:eastAsiaTheme="minorHAnsi"/>
            </w:rPr>
            <w:t>Выберите элемент.</w:t>
          </w:r>
        </w:sdtContent>
      </w:sdt>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Настоящая претензионная оговорка является юридически самостоятельной и не зависит от других условий настоящего Договора, при э</w:t>
      </w:r>
      <w:bookmarkStart w:id="2" w:name="_GoBack"/>
      <w:bookmarkEnd w:id="2"/>
      <w:r w:rsidRPr="00D02429">
        <w:rPr>
          <w:rFonts w:ascii="Arial" w:hAnsi="Arial" w:cs="Arial"/>
          <w:color w:val="000000"/>
          <w:lang w:eastAsia="ru-RU"/>
        </w:rPr>
        <w:t>том расторжение Договора, признание других условий Договора либо Договора в целом недействительным, незаключённым не влечет за собой недействительности настоящей претензионной оговорки.</w:t>
      </w:r>
    </w:p>
    <w:p w:rsidR="00AA68A4" w:rsidRDefault="00AA68A4" w:rsidP="00AA68A4">
      <w:pPr>
        <w:widowControl/>
        <w:tabs>
          <w:tab w:val="num" w:pos="720"/>
          <w:tab w:val="left" w:pos="1260"/>
        </w:tabs>
        <w:suppressAutoHyphens w:val="0"/>
        <w:autoSpaceDE/>
        <w:ind w:left="709" w:firstLine="709"/>
        <w:jc w:val="center"/>
        <w:rPr>
          <w:rFonts w:ascii="Arial" w:hAnsi="Arial" w:cs="Arial"/>
          <w:lang w:eastAsia="ru-RU"/>
        </w:rPr>
      </w:pPr>
    </w:p>
    <w:p w:rsidR="00AA68A4" w:rsidRPr="00D02429" w:rsidRDefault="00AA68A4" w:rsidP="00AA68A4">
      <w:pPr>
        <w:widowControl/>
        <w:tabs>
          <w:tab w:val="num" w:pos="720"/>
          <w:tab w:val="left" w:pos="1260"/>
        </w:tabs>
        <w:suppressAutoHyphens w:val="0"/>
        <w:autoSpaceDE/>
        <w:ind w:left="709" w:firstLine="709"/>
        <w:jc w:val="center"/>
        <w:rPr>
          <w:rFonts w:ascii="Arial" w:hAnsi="Arial" w:cs="Arial"/>
          <w:lang w:eastAsia="ru-RU"/>
        </w:rPr>
      </w:pPr>
      <w:r w:rsidRPr="00D02429">
        <w:rPr>
          <w:rFonts w:ascii="Arial" w:hAnsi="Arial" w:cs="Arial"/>
          <w:lang w:eastAsia="ru-RU"/>
        </w:rPr>
        <w:t>6</w:t>
      </w:r>
      <w:r>
        <w:rPr>
          <w:rFonts w:ascii="Arial" w:hAnsi="Arial" w:cs="Arial"/>
          <w:lang w:eastAsia="ru-RU"/>
        </w:rPr>
        <w:t>. Требования к документации</w:t>
      </w:r>
    </w:p>
    <w:p w:rsidR="00AA68A4" w:rsidRPr="00D02429" w:rsidRDefault="00AA68A4" w:rsidP="00AA68A4">
      <w:pPr>
        <w:widowControl/>
        <w:tabs>
          <w:tab w:val="num" w:pos="720"/>
          <w:tab w:val="left" w:pos="1260"/>
        </w:tabs>
        <w:suppressAutoHyphens w:val="0"/>
        <w:autoSpaceDE/>
        <w:ind w:left="709" w:firstLine="709"/>
        <w:jc w:val="center"/>
        <w:rPr>
          <w:rFonts w:ascii="Arial" w:hAnsi="Arial" w:cs="Arial"/>
          <w:lang w:eastAsia="ru-RU"/>
        </w:rPr>
      </w:pP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ab/>
        <w:t>6.1.</w:t>
      </w:r>
      <w:r w:rsidRPr="00D02429">
        <w:rPr>
          <w:rFonts w:ascii="Arial" w:hAnsi="Arial" w:cs="Arial"/>
          <w:color w:val="000000"/>
          <w:lang w:eastAsia="ru-RU"/>
        </w:rPr>
        <w:t xml:space="preserve"> </w:t>
      </w:r>
      <w:r w:rsidRPr="00D02429">
        <w:rPr>
          <w:rFonts w:ascii="Arial" w:hAnsi="Arial" w:cs="Arial"/>
          <w:lang w:eastAsia="ru-RU"/>
        </w:rPr>
        <w:t xml:space="preserve">Документация, поставляемая в адрес Покупателя не электронными средствами связи (и если данная документация не входит в комплект оборудования), предоставляется силами и за счет Поставщика. </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ab/>
        <w:t>6.2.</w:t>
      </w:r>
      <w:r w:rsidRPr="00D02429">
        <w:rPr>
          <w:rFonts w:ascii="Arial" w:hAnsi="Arial" w:cs="Arial"/>
          <w:color w:val="000000"/>
          <w:lang w:eastAsia="ru-RU"/>
        </w:rPr>
        <w:t xml:space="preserve"> </w:t>
      </w:r>
      <w:r w:rsidRPr="00D02429">
        <w:rPr>
          <w:rFonts w:ascii="Arial" w:hAnsi="Arial" w:cs="Arial"/>
          <w:lang w:eastAsia="ru-RU"/>
        </w:rPr>
        <w:t>Стороны обязуются осуществить обмен оригиналами документов, переданных друг другу с использованием электронной связи, в течение 10 дней с даты подписания. Риск искажения информации несет Сторона, направившая информацию.</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ab/>
        <w:t>6.3. Датой передачи документации и соответственно ее частей электронными средствами связи считается подтверждение доставки/получения направленного электронного сообщения позволяющее достоверно установить, что документ был доставлен адресату.  Риск искажения информации несет Сторона, направившая информацию.</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lastRenderedPageBreak/>
        <w:tab/>
        <w:t xml:space="preserve">6.4. Стороны согласовали обмен документами и уведомлениями в рамках договора посредством использования электронной почты, указанной в реквизитах сторон настоящего договора. Поставщик обязуется обеспечить необходимые и достаточные организационные и технические меры безопасности для предотвращения несанкционированного доступа неуполномоченных лиц, в том числе из сети Интернет, к техническим, программным, коммуникационным ресурсам, используемым для работы с указанными адресами электронной почты. </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ab/>
        <w:t>6.5. Поставщик обязуется направлять Покупателю скан-копии учетных документов (спецификации, счета-фактуры, товарные накладные ТОРГ12, УПД и т.д.) в течение двух календарных дней с даты их подписания на адрес электронной почты, указанной в реквизитах сторон настоящего договора, с последующим предоставлением (нарочно либо по почте) оригиналов указанных документов не позднее 5-го числа месяца, следующего за месяцем поставки товара (партии товара).</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В соответствии со ст. 406.1 Гражданского кодекса РФ Стороны пришли к соглашению о возмещении Поставщиком Покупателю имущественных потерь, которые могут возникнуть в связи с отсутствием указанных учетных документов, которые не были своевременно представлены Поставщиком. К таким имущественным потерям относятся, в частности, доначисленные налоговым органом суммы налога на прибыль и НДС (а также пени, штраф на суммы недоимок по этим налогам), подлежащие уплате Покупателем в бюджет, а также суммы налога на добавленную стоимость, в возмещении которой отказано решением налогового органа (включая проценты, подлежащие уплате в бюджет в связи с отказом в применении заявительного порядка возмещения).</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ab/>
        <w:t>Имущественные потери возмещаются Поставщиком в течение 10 (Десять) календарных дней с момента получения от Покупателя письменного требования с приложенными копиями подтверждающих документов.</w:t>
      </w:r>
    </w:p>
    <w:p w:rsidR="00AA68A4" w:rsidRDefault="00AA68A4" w:rsidP="00AA68A4">
      <w:pPr>
        <w:widowControl/>
        <w:tabs>
          <w:tab w:val="num" w:pos="720"/>
          <w:tab w:val="left" w:pos="1260"/>
        </w:tabs>
        <w:suppressAutoHyphens w:val="0"/>
        <w:autoSpaceDE/>
        <w:ind w:left="709" w:firstLine="709"/>
        <w:jc w:val="both"/>
        <w:rPr>
          <w:rFonts w:ascii="Arial" w:hAnsi="Arial" w:cs="Arial"/>
          <w:lang w:eastAsia="ru-RU"/>
        </w:rPr>
      </w:pPr>
    </w:p>
    <w:p w:rsidR="00AA68A4" w:rsidRPr="00D02429" w:rsidRDefault="00AA68A4" w:rsidP="00AA68A4">
      <w:pPr>
        <w:widowControl/>
        <w:tabs>
          <w:tab w:val="num" w:pos="720"/>
          <w:tab w:val="left" w:pos="1260"/>
        </w:tabs>
        <w:suppressAutoHyphens w:val="0"/>
        <w:autoSpaceDE/>
        <w:ind w:left="709" w:firstLine="709"/>
        <w:jc w:val="center"/>
        <w:rPr>
          <w:rFonts w:ascii="Arial" w:hAnsi="Arial" w:cs="Arial"/>
          <w:lang w:eastAsia="ru-RU"/>
        </w:rPr>
      </w:pPr>
      <w:r w:rsidRPr="00D02429">
        <w:rPr>
          <w:rFonts w:ascii="Arial" w:hAnsi="Arial" w:cs="Arial"/>
          <w:lang w:eastAsia="ru-RU"/>
        </w:rPr>
        <w:t>7</w:t>
      </w:r>
      <w:r>
        <w:rPr>
          <w:rFonts w:ascii="Arial" w:hAnsi="Arial" w:cs="Arial"/>
          <w:lang w:eastAsia="ru-RU"/>
        </w:rPr>
        <w:t>.</w:t>
      </w:r>
      <w:r w:rsidRPr="00D02429">
        <w:rPr>
          <w:rFonts w:ascii="Arial" w:hAnsi="Arial" w:cs="Arial"/>
          <w:lang w:eastAsia="ru-RU"/>
        </w:rPr>
        <w:t xml:space="preserve"> Обстоятельства </w:t>
      </w:r>
      <w:r>
        <w:rPr>
          <w:rFonts w:ascii="Arial" w:hAnsi="Arial" w:cs="Arial"/>
          <w:lang w:eastAsia="ru-RU"/>
        </w:rPr>
        <w:t>непреодолимой силы (форс-мажор)</w:t>
      </w:r>
    </w:p>
    <w:p w:rsidR="00AA68A4" w:rsidRPr="00D02429" w:rsidRDefault="00AA68A4" w:rsidP="00AA68A4">
      <w:pPr>
        <w:widowControl/>
        <w:tabs>
          <w:tab w:val="num" w:pos="720"/>
          <w:tab w:val="left" w:pos="1260"/>
        </w:tabs>
        <w:suppressAutoHyphens w:val="0"/>
        <w:autoSpaceDE/>
        <w:ind w:left="709" w:firstLine="709"/>
        <w:jc w:val="center"/>
        <w:rPr>
          <w:rFonts w:ascii="Arial" w:hAnsi="Arial" w:cs="Arial"/>
          <w:lang w:eastAsia="ru-RU"/>
        </w:rPr>
      </w:pP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ab/>
        <w:t>7.1. Стороны освобождаются от ответственности за частичное или полное неисполнение обязанностей по настоящему Договору, если оно явилось следствием обстоятельств непреодолимой силы, которые препятствуют исполнению Договора и не могли быть известны сторонам на момент заключения настоящего Договора, включая, но не ограничиваясь:</w:t>
      </w:r>
    </w:p>
    <w:p w:rsidR="00AA68A4" w:rsidRPr="00D02429" w:rsidRDefault="00AA68A4" w:rsidP="00AA68A4">
      <w:pPr>
        <w:widowControl/>
        <w:tabs>
          <w:tab w:val="num" w:pos="720"/>
          <w:tab w:val="left" w:pos="1260"/>
        </w:tabs>
        <w:suppressAutoHyphens w:val="0"/>
        <w:autoSpaceDE/>
        <w:ind w:firstLine="709"/>
        <w:jc w:val="both"/>
        <w:rPr>
          <w:rFonts w:ascii="Arial" w:hAnsi="Arial" w:cs="Arial"/>
          <w:lang w:eastAsia="ru-RU"/>
        </w:rPr>
      </w:pPr>
      <w:r w:rsidRPr="00D02429">
        <w:rPr>
          <w:rFonts w:ascii="Arial" w:hAnsi="Arial" w:cs="Arial"/>
          <w:lang w:eastAsia="ru-RU"/>
        </w:rPr>
        <w:t>– войну, военные действия (с объявлением войны или без него), вторжение или враждебные действия иностранных государств;</w:t>
      </w:r>
    </w:p>
    <w:p w:rsidR="00AA68A4" w:rsidRPr="00D02429" w:rsidRDefault="00AA68A4" w:rsidP="00AA68A4">
      <w:pPr>
        <w:widowControl/>
        <w:tabs>
          <w:tab w:val="num" w:pos="720"/>
          <w:tab w:val="left" w:pos="1260"/>
        </w:tabs>
        <w:suppressAutoHyphens w:val="0"/>
        <w:autoSpaceDE/>
        <w:ind w:firstLine="709"/>
        <w:jc w:val="both"/>
        <w:rPr>
          <w:rFonts w:ascii="Arial" w:hAnsi="Arial" w:cs="Arial"/>
          <w:lang w:eastAsia="ru-RU"/>
        </w:rPr>
      </w:pPr>
      <w:r w:rsidRPr="00D02429">
        <w:rPr>
          <w:rFonts w:ascii="Arial" w:hAnsi="Arial" w:cs="Arial"/>
          <w:lang w:eastAsia="ru-RU"/>
        </w:rPr>
        <w:t>– восстание, революции, мятеж, введение военной диктатуры, гражданскую войну;</w:t>
      </w:r>
    </w:p>
    <w:p w:rsidR="00AA68A4" w:rsidRPr="00D02429" w:rsidRDefault="00AA68A4" w:rsidP="00AA68A4">
      <w:pPr>
        <w:widowControl/>
        <w:tabs>
          <w:tab w:val="num" w:pos="720"/>
          <w:tab w:val="left" w:pos="1260"/>
        </w:tabs>
        <w:suppressAutoHyphens w:val="0"/>
        <w:autoSpaceDE/>
        <w:ind w:firstLine="709"/>
        <w:jc w:val="both"/>
        <w:rPr>
          <w:rFonts w:ascii="Arial" w:hAnsi="Arial" w:cs="Arial"/>
          <w:lang w:eastAsia="ru-RU"/>
        </w:rPr>
      </w:pPr>
      <w:r w:rsidRPr="00D02429">
        <w:rPr>
          <w:rFonts w:ascii="Arial" w:hAnsi="Arial" w:cs="Arial"/>
          <w:lang w:eastAsia="ru-RU"/>
        </w:rPr>
        <w:t>– бунт, волнения, беспорядки и забастовки (за исключением персонала Покупателя/Поставщика);</w:t>
      </w:r>
    </w:p>
    <w:p w:rsidR="00AA68A4" w:rsidRPr="00D02429" w:rsidRDefault="00AA68A4" w:rsidP="00AA68A4">
      <w:pPr>
        <w:widowControl/>
        <w:tabs>
          <w:tab w:val="num" w:pos="720"/>
          <w:tab w:val="left" w:pos="1260"/>
        </w:tabs>
        <w:suppressAutoHyphens w:val="0"/>
        <w:autoSpaceDE/>
        <w:ind w:firstLine="709"/>
        <w:jc w:val="both"/>
        <w:rPr>
          <w:rFonts w:ascii="Arial" w:hAnsi="Arial" w:cs="Arial"/>
          <w:lang w:eastAsia="ru-RU"/>
        </w:rPr>
      </w:pPr>
      <w:r w:rsidRPr="00D02429">
        <w:rPr>
          <w:rFonts w:ascii="Arial" w:hAnsi="Arial" w:cs="Arial"/>
          <w:lang w:eastAsia="ru-RU"/>
        </w:rPr>
        <w:t>– природные и техногенные катастрофы, такие как: землетрясения, наводнения, пожары (за исключением техногенных), ураган, тайфун, цунами, извержение вулкана, сход лавин и оползней и т.д;</w:t>
      </w:r>
    </w:p>
    <w:p w:rsidR="00AA68A4" w:rsidRPr="00D02429" w:rsidRDefault="00AA68A4" w:rsidP="00AA68A4">
      <w:pPr>
        <w:widowControl/>
        <w:tabs>
          <w:tab w:val="num" w:pos="720"/>
          <w:tab w:val="left" w:pos="1260"/>
        </w:tabs>
        <w:suppressAutoHyphens w:val="0"/>
        <w:autoSpaceDE/>
        <w:ind w:firstLine="709"/>
        <w:jc w:val="both"/>
        <w:rPr>
          <w:rFonts w:ascii="Arial" w:hAnsi="Arial" w:cs="Arial"/>
          <w:lang w:eastAsia="ru-RU"/>
        </w:rPr>
      </w:pPr>
      <w:r w:rsidRPr="00D02429">
        <w:rPr>
          <w:rFonts w:ascii="Arial" w:hAnsi="Arial" w:cs="Arial"/>
          <w:lang w:eastAsia="ru-RU"/>
        </w:rPr>
        <w:t>- акты органов власти.</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7.2. Меры ответственности за нарушение обязательств в период действия форс-мажора к обеим Сторонам не применяются.</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7.3. Стороны могут договориться о частичном исполнении обязательств по Договору в период действия обстоятельств непреодолимой силы.</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7.4. Сторона, подвергшаяся действию обстоятельства непреодолимой силы, обязана сразу как это будет возможно с учетом объективных обстоятельств непреодолимой силы:</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lastRenderedPageBreak/>
        <w:t>- предоставить документ, подтверждающий действие форс-мажора.</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 xml:space="preserve">- немедленно уведомить другую сторону о прекращении действия на неё такого обстоятельства, при этом срок исполнения обязанностей для обеих Сторон по настоящему Договору отодвигается на срок, в течение которого действовали такие обстоятельства, а также устранялись последствия, вызванные этими обстоятельствами. </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xml:space="preserve">Эффективный срок действия форс-мажорных обстоятельств исчисляется с момента уведомления Стороны, затронутой форс-мажором. Если обстоятельства непреодолимой силы или их последствия будут длиться более одного месяца, то любая Сторона имеет право расторгнуть Договор в одностороннем внесудебном порядке. </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После направления такого уведомления обе Стороны освобождаются от исполнения обязательств по Договору, включая встречные обязательства Стороны не затронутой форс-мажором, на всё время действия обстоятельства непреодолимой силы.</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xml:space="preserve">7.5. При расторжении Договора в связи с обстоятельствами непреодолимой силы Стороны не возмещают друг другу любые убытки, а также к ним не применяются иные меры ответственности в связи с таким расторжением, при этом: Покупатель обязан оплатить принятый им товар, Поставщик обязан возвратить Покупателю оплаченные платежи, товар в счет которых не принят. </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7.6.  Наступление обстоятельств непреодолимой силы для любой из Сторон подтверждается документом, выдаваемым компетентным органом власти Российской Федерации.</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7.7. После прекращения действия обстоятельств непреодолимой силы, Сторона обязана уведомить об этом другую Сторону.</w:t>
      </w:r>
    </w:p>
    <w:p w:rsidR="00AA68A4" w:rsidRDefault="00AA68A4" w:rsidP="00AA68A4">
      <w:pPr>
        <w:widowControl/>
        <w:tabs>
          <w:tab w:val="num" w:pos="720"/>
          <w:tab w:val="left" w:pos="1260"/>
        </w:tabs>
        <w:suppressAutoHyphens w:val="0"/>
        <w:autoSpaceDE/>
        <w:ind w:left="709" w:firstLine="709"/>
        <w:jc w:val="both"/>
        <w:rPr>
          <w:rFonts w:ascii="Arial" w:hAnsi="Arial" w:cs="Arial"/>
          <w:lang w:eastAsia="ru-RU"/>
        </w:rPr>
      </w:pPr>
    </w:p>
    <w:p w:rsidR="00AA68A4" w:rsidRPr="00D02429" w:rsidRDefault="00AA68A4" w:rsidP="00AA68A4">
      <w:pPr>
        <w:widowControl/>
        <w:tabs>
          <w:tab w:val="num" w:pos="720"/>
          <w:tab w:val="left" w:pos="1260"/>
        </w:tabs>
        <w:suppressAutoHyphens w:val="0"/>
        <w:autoSpaceDE/>
        <w:ind w:left="709" w:firstLine="709"/>
        <w:jc w:val="center"/>
        <w:rPr>
          <w:rFonts w:ascii="Arial" w:hAnsi="Arial" w:cs="Arial"/>
          <w:lang w:eastAsia="ru-RU"/>
        </w:rPr>
      </w:pPr>
      <w:r>
        <w:rPr>
          <w:rFonts w:ascii="Arial" w:hAnsi="Arial" w:cs="Arial"/>
          <w:lang w:eastAsia="ru-RU"/>
        </w:rPr>
        <w:t>8. Антикоррупционная оговорка</w:t>
      </w:r>
    </w:p>
    <w:p w:rsidR="00AA68A4" w:rsidRPr="00D02429" w:rsidRDefault="00AA68A4" w:rsidP="00AA68A4">
      <w:pPr>
        <w:widowControl/>
        <w:tabs>
          <w:tab w:val="num" w:pos="720"/>
          <w:tab w:val="left" w:pos="1260"/>
        </w:tabs>
        <w:suppressAutoHyphens w:val="0"/>
        <w:autoSpaceDE/>
        <w:ind w:left="709" w:firstLine="709"/>
        <w:jc w:val="center"/>
        <w:rPr>
          <w:rFonts w:ascii="Arial" w:hAnsi="Arial" w:cs="Arial"/>
          <w:lang w:eastAsia="ru-RU"/>
        </w:rPr>
      </w:pP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8.1. При исполнении своих обязательств по настоящему договору Стороны, их работники обязуются не осуществлять, действий, квалифицируемых применимым для целей настоящего договора законодательством, как дача/получение взятки, коммерческий подкуп, а также действий, нарушающих требования применимого законодательства о противодействии легализации (отмыванию) доходов, полученных преступным путем.</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8.2.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8.3. В случае возникновения у Стороны оснований полагать, что произошло или может произойти нарушение каких-либо обязательств, предусмотренных настоящим договором, Сторона обязуется незамедлительно уведомить об этом другую сторону в письменной или электронной форме.</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8.4.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включения в реестр неблагонадежных контрагентов до существенных ограничений по взаимодействию с контрагентом, вплоть до расторжения договора и обращения в органы исполнительной власти.</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 xml:space="preserve">8.5. В целях предупреждения фактов коррупционных и мошеннических действий Стороны предоставляют друг другу контакты Единой горячей линии для </w:t>
      </w:r>
      <w:r w:rsidRPr="00D02429">
        <w:rPr>
          <w:rFonts w:ascii="Arial" w:hAnsi="Arial" w:cs="Arial"/>
          <w:color w:val="000000"/>
          <w:lang w:eastAsia="ru-RU"/>
        </w:rPr>
        <w:lastRenderedPageBreak/>
        <w:t xml:space="preserve">сообщений о фактах коррупции. </w:t>
      </w:r>
      <w:r w:rsidRPr="00D02429">
        <w:rPr>
          <w:rFonts w:ascii="Arial" w:hAnsi="Arial" w:cs="Arial"/>
          <w:bCs/>
          <w:color w:val="000000"/>
          <w:lang w:eastAsia="ru-RU"/>
        </w:rPr>
        <w:t>Контакты Покупателя:</w:t>
      </w:r>
      <w:r w:rsidRPr="00D02429">
        <w:rPr>
          <w:rFonts w:ascii="Arial" w:hAnsi="Arial" w:cs="Arial"/>
          <w:color w:val="000000"/>
          <w:lang w:eastAsia="ru-RU"/>
        </w:rPr>
        <w:t xml:space="preserve"> единый номер горячей линии 8 (800) 250-75-30 или e-mail </w:t>
      </w:r>
      <w:hyperlink r:id="rId5" w:history="1">
        <w:r w:rsidRPr="000B662E">
          <w:rPr>
            <w:rStyle w:val="a4"/>
            <w:rFonts w:ascii="Arial" w:hAnsi="Arial" w:cs="Arial"/>
            <w:lang w:eastAsia="ru-RU"/>
          </w:rPr>
          <w:t>hotline@rimera.com</w:t>
        </w:r>
      </w:hyperlink>
      <w:r w:rsidRPr="00D02429">
        <w:rPr>
          <w:rFonts w:ascii="Arial" w:hAnsi="Arial" w:cs="Arial"/>
          <w:color w:val="000000"/>
          <w:lang w:eastAsia="ru-RU"/>
        </w:rPr>
        <w:t xml:space="preserve"> с пометкой «Антикоррупционная оговорка». </w:t>
      </w:r>
    </w:p>
    <w:p w:rsidR="00AA68A4" w:rsidRPr="00D02429" w:rsidRDefault="00AA68A4" w:rsidP="00AA68A4">
      <w:pPr>
        <w:widowControl/>
        <w:tabs>
          <w:tab w:val="num" w:pos="720"/>
        </w:tabs>
        <w:suppressAutoHyphens w:val="0"/>
        <w:autoSpaceDE/>
        <w:ind w:firstLine="709"/>
        <w:jc w:val="both"/>
        <w:rPr>
          <w:rFonts w:ascii="Arial" w:hAnsi="Arial" w:cs="Arial"/>
          <w:b/>
          <w:bCs/>
          <w:color w:val="000000"/>
          <w:lang w:eastAsia="ru-RU"/>
        </w:rPr>
      </w:pPr>
      <w:r w:rsidRPr="00D02429">
        <w:rPr>
          <w:rFonts w:ascii="Arial" w:hAnsi="Arial" w:cs="Arial"/>
          <w:color w:val="000000"/>
          <w:lang w:eastAsia="ru-RU"/>
        </w:rPr>
        <w:t>Контакты Поставщика</w:t>
      </w:r>
      <w:permStart w:id="936457350" w:edGrp="everyone"/>
      <w:r w:rsidRPr="00D02429">
        <w:rPr>
          <w:rFonts w:ascii="Arial" w:hAnsi="Arial" w:cs="Arial"/>
          <w:color w:val="000000"/>
          <w:lang w:eastAsia="ru-RU"/>
        </w:rPr>
        <w:t xml:space="preserve">: </w:t>
      </w:r>
      <w:sdt>
        <w:sdtPr>
          <w:rPr>
            <w:rFonts w:ascii="Arial" w:hAnsi="Arial" w:cs="Arial"/>
            <w:color w:val="000000"/>
            <w:lang w:eastAsia="ru-RU"/>
          </w:rPr>
          <w:id w:val="583731074"/>
          <w:placeholder>
            <w:docPart w:val="447AE90B78D640A4A768D55E680D9887"/>
          </w:placeholder>
          <w:text/>
        </w:sdtPr>
        <w:sdtEndPr/>
        <w:sdtContent>
          <w:r w:rsidRPr="0077088F">
            <w:rPr>
              <w:rFonts w:ascii="Arial" w:hAnsi="Arial" w:cs="Arial"/>
              <w:color w:val="000000"/>
              <w:lang w:eastAsia="ru-RU"/>
            </w:rPr>
            <w:t>____________________</w:t>
          </w:r>
        </w:sdtContent>
      </w:sdt>
      <w:permEnd w:id="936457350"/>
      <w:r w:rsidR="00F52A74">
        <w:rPr>
          <w:rFonts w:ascii="Arial" w:hAnsi="Arial" w:cs="Arial"/>
          <w:lang w:eastAsia="ru-RU"/>
        </w:rPr>
        <w:t>.</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p>
    <w:p w:rsidR="00AA68A4" w:rsidRDefault="00AA68A4" w:rsidP="00AA68A4">
      <w:pPr>
        <w:widowControl/>
        <w:tabs>
          <w:tab w:val="num" w:pos="720"/>
        </w:tabs>
        <w:suppressAutoHyphens w:val="0"/>
        <w:autoSpaceDE/>
        <w:ind w:firstLine="709"/>
        <w:jc w:val="center"/>
        <w:rPr>
          <w:rFonts w:ascii="Arial" w:hAnsi="Arial" w:cs="Arial"/>
          <w:color w:val="000000"/>
          <w:lang w:eastAsia="ru-RU"/>
        </w:rPr>
      </w:pPr>
      <w:r>
        <w:rPr>
          <w:rFonts w:ascii="Arial" w:hAnsi="Arial" w:cs="Arial"/>
          <w:color w:val="000000"/>
          <w:lang w:eastAsia="ru-RU"/>
        </w:rPr>
        <w:t>9. Конфиденциальность</w:t>
      </w:r>
    </w:p>
    <w:p w:rsidR="00AA68A4" w:rsidRPr="00D02429" w:rsidRDefault="00AA68A4" w:rsidP="00AA68A4">
      <w:pPr>
        <w:widowControl/>
        <w:tabs>
          <w:tab w:val="num" w:pos="720"/>
        </w:tabs>
        <w:suppressAutoHyphens w:val="0"/>
        <w:autoSpaceDE/>
        <w:ind w:firstLine="709"/>
        <w:jc w:val="center"/>
        <w:rPr>
          <w:rFonts w:ascii="Arial" w:hAnsi="Arial" w:cs="Arial"/>
          <w:color w:val="000000"/>
          <w:lang w:eastAsia="ru-RU"/>
        </w:rPr>
      </w:pP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xml:space="preserve">9.1. Вся информация и документы, полученные Сторонами и (или) образовавшиеся в ходе исполнения настоящего Договора, считаются конфиденциальными, в том числе сведения о факте заключения настоящего Договора, ведении переговоров по настоящему Договору, а также сведения о содержании и условиях настоящего Договора/соглашения и соответствующих переговоров, а также любая информация, переданная одной Стороной  другой Стороне по настоящему Договору в любой форме (устной, документарной, магнитной, электронной, графической или цифровой, а также информация, переданная по электронной почте или иным каналам связи), содержащая сведения управленческого, коммерческого, экономического, финансового, маркетингового, технического и иного характера, относящаяся (полностью или частично) к Договору или Стороне, раскрывающей информацию, включая, но не ограничиваясь технические данные, ноу-хау, результаты исследований, планы производства, видео/фото-фиксации порядка исполнения Договора/Сторон Договора, их сотрудников и нанятых лиц, идеи, концепции, программное обеспечение, формулы, технологии, проекты, рабочие чертежи, сведения о клиентах, сведения о порядке заключения/исполнения/прекращении Договора/соглашения и пр. (далее – конфиденциальная информация).  </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 xml:space="preserve">Каждая из сторон обязуется публиковать полученные при выполнении работы сведения только с согласия другой стороны.   </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xml:space="preserve">9.2. Стороны обязуются не разглашать каким-либо способом третьим лицам информацию, содержащуюся в настоящем Договоре и его приложениях и любую иную информацию, которой Стороны обменяются в связи с подготовкой и исполнением настоящего Договора и его приложений, в том числе конфиденциальную информацию, за исключением случаев, предусмотренных настоящим Договором, в том числе, когда Конфиденциальная информация разглашается: </w:t>
      </w:r>
    </w:p>
    <w:p w:rsidR="00C63A41"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в соответствии с законодательством Российской Федерации;</w:t>
      </w:r>
    </w:p>
    <w:p w:rsidR="00C63A41"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сторонами с их письме</w:t>
      </w:r>
      <w:r w:rsidR="00C63A41">
        <w:rPr>
          <w:rFonts w:ascii="Arial" w:hAnsi="Arial" w:cs="Arial"/>
          <w:color w:val="000000"/>
          <w:lang w:eastAsia="ru-RU"/>
        </w:rPr>
        <w:t>нного согласия, соответственно;</w:t>
      </w:r>
    </w:p>
    <w:p w:rsidR="00C63A41"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xml:space="preserve">- лицам, которые должны принять на себя обязательство, в рамках исполнения ими должностных обязанностей, в свою очередь они должны соблюдать конфиденциальность, что обеспечивается соответствующей Стороной, раскрывающей информацию: </w:t>
      </w:r>
    </w:p>
    <w:p w:rsidR="00C63A41"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налоговым органам при проведении м</w:t>
      </w:r>
      <w:r w:rsidR="00C63A41">
        <w:rPr>
          <w:rFonts w:ascii="Arial" w:hAnsi="Arial" w:cs="Arial"/>
          <w:color w:val="000000"/>
          <w:lang w:eastAsia="ru-RU"/>
        </w:rPr>
        <w:t>ероприятий налогового контроля;</w:t>
      </w:r>
    </w:p>
    <w:p w:rsidR="00C63A41"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государственным органам, при осуществлении ими полномочий, предусмотренных законодательством Российской Федерации.</w:t>
      </w:r>
    </w:p>
    <w:p w:rsidR="00C63A41"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xml:space="preserve">- аудиторским организациям и индивидуальным аудиторам, осуществляющим аудит и/или оказывающим любой из Сторон сопутствующие аудиту услуги. </w:t>
      </w:r>
    </w:p>
    <w:p w:rsidR="00C63A41"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xml:space="preserve">- при обращении в органы судебной власти и следственные органы. </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организациям, осуществляющим перевозку, сканирование, хранение, в том числе архивное, и/ил</w:t>
      </w:r>
      <w:r w:rsidR="00C63A41">
        <w:rPr>
          <w:rFonts w:ascii="Arial" w:hAnsi="Arial" w:cs="Arial"/>
          <w:color w:val="000000"/>
          <w:lang w:eastAsia="ru-RU"/>
        </w:rPr>
        <w:t>и уничтожение документов.</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xml:space="preserve">9.3. Стороны обязуются не разглашать каким-либо способом третьим лицам информацию, содержащуюся в настоящем Договоре и его приложениях и любую иную информацию, которой Стороны обменяются в связи с подготовкой и </w:t>
      </w:r>
      <w:r w:rsidRPr="00D02429">
        <w:rPr>
          <w:rFonts w:ascii="Arial" w:hAnsi="Arial" w:cs="Arial"/>
          <w:color w:val="000000"/>
          <w:lang w:eastAsia="ru-RU"/>
        </w:rPr>
        <w:lastRenderedPageBreak/>
        <w:t xml:space="preserve">исполнением настоящего Договора и его приложений, в том числе конфиденциальную информацию, за исключением случаев, предусмотренных настоящим Договором, в том числе когда Конфиденциальная информация разглашается: - в соответствии с требованиями законодательства Российской Федерации; - с письменного разрешения раскрывающей стороны; - работникам и должностным лицам, деятельность которых связана с исполнением сторонами договорных обязательств, при условии, что сторона раскрывающая информацию несет ответственность за выполнение положений по защите конфиденциальной информации лицами, которым в соответствии с настоящим пунктом сообщается данная информация.      </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xml:space="preserve">9.4. В случае разглашения конфиденциальной информации по настоящему Договору вследствие неисполнения или ненадлежащего исполнения Стороной обязанностей, предусмотренных настоящим договором, она обязана возместить все причиненные другой Стороне таким разглашением убытки. Сторона не несет ответственности за разглашение конфиденциальной информации в случае ее разглашения Раскрывающей стороной.          </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 xml:space="preserve">9.5. Конфиденциальная информация по настоящему Договору, может быть передана от одной Стороны другой Стороне в устной или письменной форме, путем предоставления доступа к документам, путем передачи документов, а также путем передачи или предоставления доступа к такой информации в электронной форме.                                                                                                                                                                                                                                                 </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Передача конфиденциальной информации осуществляется:                                                                             по предварительным письменным запросам сторон и оформляться актом приема-передачи, подписываемым их уполномоченными представителями. В течение 5 рабочих дней Стороны обязуются уведомлять друг друга в письменной форме о лицах, уполномоченных на приём и передачу информации; ценными (заказными) почтовыми отправлениями; по каналам передачи данных по которым приняты меры, обеспечивающие их защиту.</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9.6. 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5 (пяти) лет.</w:t>
      </w:r>
    </w:p>
    <w:p w:rsidR="00AA68A4" w:rsidRPr="00D02429" w:rsidRDefault="00AA68A4" w:rsidP="00AA68A4">
      <w:pPr>
        <w:widowControl/>
        <w:tabs>
          <w:tab w:val="num" w:pos="720"/>
        </w:tabs>
        <w:suppressAutoHyphens w:val="0"/>
        <w:autoSpaceDE/>
        <w:ind w:firstLine="709"/>
        <w:jc w:val="center"/>
        <w:rPr>
          <w:rFonts w:ascii="Arial" w:hAnsi="Arial" w:cs="Arial"/>
          <w:color w:val="000000"/>
          <w:lang w:eastAsia="ru-RU"/>
        </w:rPr>
      </w:pPr>
    </w:p>
    <w:p w:rsidR="00AA68A4" w:rsidRPr="00D02429" w:rsidRDefault="00AA68A4" w:rsidP="00AA68A4">
      <w:pPr>
        <w:widowControl/>
        <w:tabs>
          <w:tab w:val="num" w:pos="720"/>
        </w:tabs>
        <w:suppressAutoHyphens w:val="0"/>
        <w:autoSpaceDE/>
        <w:ind w:firstLine="709"/>
        <w:jc w:val="center"/>
        <w:rPr>
          <w:rFonts w:ascii="Arial" w:hAnsi="Arial" w:cs="Arial"/>
          <w:color w:val="000000"/>
          <w:lang w:eastAsia="ru-RU"/>
        </w:rPr>
      </w:pPr>
      <w:r w:rsidRPr="00D02429">
        <w:rPr>
          <w:rFonts w:ascii="Arial" w:hAnsi="Arial" w:cs="Arial"/>
          <w:color w:val="000000"/>
          <w:lang w:eastAsia="ru-RU"/>
        </w:rPr>
        <w:t>1</w:t>
      </w:r>
      <w:r>
        <w:rPr>
          <w:rFonts w:ascii="Arial" w:hAnsi="Arial" w:cs="Arial"/>
          <w:color w:val="000000"/>
          <w:lang w:eastAsia="ru-RU"/>
        </w:rPr>
        <w:t>0. Заверения об обстоятельствах</w:t>
      </w:r>
    </w:p>
    <w:p w:rsidR="00AA68A4" w:rsidRPr="00D02429" w:rsidRDefault="00AA68A4" w:rsidP="00AA68A4">
      <w:pPr>
        <w:widowControl/>
        <w:tabs>
          <w:tab w:val="num" w:pos="720"/>
        </w:tabs>
        <w:suppressAutoHyphens w:val="0"/>
        <w:autoSpaceDE/>
        <w:ind w:firstLine="709"/>
        <w:jc w:val="center"/>
        <w:rPr>
          <w:rFonts w:ascii="Arial" w:hAnsi="Arial" w:cs="Arial"/>
          <w:color w:val="000000"/>
          <w:lang w:eastAsia="ru-RU"/>
        </w:rPr>
      </w:pP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10.1. Настоящим каждая из Сторон, в соответствии со статьей 431.2 ГК РФ, заверяет и гарантирует, что:</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 не существует каких-либо оснований или обстоятельств, ограничивающих полномочия Стороны или определяемых как основание для признания настоящего Договора недействительным;</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 xml:space="preserve">- является платежеспособной и состоятельной, в том числе, не ограничиваясь перечисленным, способно надлежащим образом исполнять свои обязательства по Договору; </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 xml:space="preserve">- в отношение Стороны не имеется возбужденного дела о банкротстве, включая процедуры наблюдения, финансового оздоровления, внешнего управления, конкурсного производств; </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 отсутствуют сведения о факте подачи кредитором Стороны или намерении кредитора Стороны или самой Стороны подать заявление в отношении Стороны о признании ее банкротом;</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 xml:space="preserve">- Сторонами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   </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lastRenderedPageBreak/>
        <w:t>- немедленно уведомит другую Сторону в случае изменения обстоятельств, в отношении которых Стороной выданы заверения, указанные в настоящем разделе Договора.</w:t>
      </w:r>
      <w:r>
        <w:rPr>
          <w:rFonts w:ascii="Arial" w:hAnsi="Arial" w:cs="Arial"/>
          <w:color w:val="000000"/>
          <w:lang w:eastAsia="ru-RU"/>
        </w:rPr>
        <w:t xml:space="preserve"> </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10.2. Стороны настоящим подтверждают, что каждая из Сторон при заключении Договора полагается на заверения об обстоятельствах, указанные в настоящем пункте Договора, которые рассматриваются как имеющие существенное значение для заключения Договора, его исполнения или прекращения, недостоверность или нарушение данных заверений признается существенным нарушением Договора.</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10.3. Настоящим Поставщик, в соответствии со статьей 431.2 ГК РФ, заверяет и гарантирует, что:</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все операции Поставщика по реализации Товара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 в соответствии с требованиями законодательства, обычаями делового оборота и условиями договора;</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Поставщик обладает Товаром на праве собственности или представляет интересы собственника на основании агентского или иного посреднического договора;</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основной целью заключения настоящего Договора не являются неуплата (неполная уплата) и (или) зачет (возврат) Поставщиком суммы налога;</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обязательства по настоящему Договору будут исполнены Поставщиком, как Стороной по Договору, и (или) лицом, которому обязательство по исполнению настоящего Договора (полностью или в части) передано по Договору или закону.                                                                                                                                                                                          Поставщик обязан по первому требованию Покупателя или налоговых органов (в том числе при проведении налоговой проверки) предоставить надлежащим образом заверенные копии документов, относящихся к поставке по настоящему Договору, и подтверждающих заверения об обстоятельствах, указанные в настоящем Договоре, в срок, не превышающий 5 (Пять) рабочих дней с момента получения соответствующего запроса от Покупателя или налогового органа.                                                                                                                                                                                                В случае изменения собственников Поставщика и (или) в исполнительных органах Поставщика, последний предоставляет Покупателю информацию об указанных изменениях по адресу электронной почты и по адресу места нахождения Покупателя, указанным в настоящем Договоре, в течение 3 (Три) календарных дней после таких изменений с подтверждением произошедших изменений соответствующими документами.</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10.4. Стороны настоящим подтверждают, что в отношении Сторон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каждой из Сторон надлежащим образом исполнять свои обязательства по Договору.</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10.5. Каждая Сторона дает заверение о том, что ею исполнялись и соблюдались, равно, как и в настоящее время исполняются и соблюдаются во всех существенных аспектах требования законодательства РФ, неисполнение или несоблюдение которых могло бы привести Сторону к невозможности надлежащим образом исполнять свои обязательства по Договору.</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10.6. Стороны настоящим подтверждают, что заключение Договора не нарушает никаких прав и обязанностей каждой из Сторон перед третьими лицами.</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xml:space="preserve">10.7. Поставщик уведомлен об основополагающих принципах политики Покупателя с Санкциями и обязуется их придерживаться при заключении и исполнении Договора. </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lastRenderedPageBreak/>
        <w:tab/>
        <w:t>При этом под Санкциями Стороны понимают введенные в политических целях Соединенными Штатами Америки, Европейским союзом, странами-членами Европейского союза, Российской Федерацией, Организацией Объединенных Наций (ООН), уполномоченным государственным органом или учреждением какого-либо из вышеперечисленных государств (включая, но не ограничиваясь, Управлением по контролю за иностранными активами Казначейства США (OFAC), Государственным Департаментом США, Министерством Торговли США, Казначейством Ее Величества), уполномоченным органом иного государства, уполномоченным органом иной международной организации эмбарго, моратории, торгово-экономические, социальные, политические ограничительные меры (в том числе делающие невозможным осуществление расчетов в определенной валюте), которые не являются мерами торговой политики, обычно используемыми для регулирования торговых потоков (импортные и экспортные пошлины, антидемпинговые, компенсационные, специальные-защитные меры, лицензирование импорта, тарифные квоты и иные количественные ограничения импорта и экспорта, меры технического регулирования и иные тарифные и нетарифные меры.</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 xml:space="preserve">10.8. Настоящим, в соответствии со ст. 406.1 Гражданского кодекса РФ, Стороны пришли к соглашению о возмещении Поставщиком Покупателю  имущественных потерь, которые возникли в случае наступления связанных с нарушением Поставщиком заверения об обстоятельствах, а именно: </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­обусловленное действиями/бездействием Поставщика привлечение Покупателя к административной ответственности налоговыми органами, а также предъявление требований налоговых органов об уплате доначисленных налогов, пеней, а также штрафов. Под налогами в данном абзаце Стороны понимают налог на добавленную стоимость (НДС) и налог на прибыль организаций согласно Налоговому Кодексу РФ;</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ab/>
        <w:t>Размер подлежащих возмещению потерь составляет сумму, подлежащую уплате Покупателем по решению налогового органа. Имущественные потери возмещаются Поставщиком в течение 10 (Десять) календарных дней с момента получения от Покупателя письменного требования с приложенными копиями подтверждающих документов - решения налогового органа и платежных документов.</w:t>
      </w:r>
    </w:p>
    <w:p w:rsidR="00AA68A4" w:rsidRPr="00D02429" w:rsidRDefault="00AA68A4" w:rsidP="00AA68A4">
      <w:pPr>
        <w:widowControl/>
        <w:tabs>
          <w:tab w:val="num" w:pos="720"/>
        </w:tabs>
        <w:suppressAutoHyphens w:val="0"/>
        <w:autoSpaceDE/>
        <w:ind w:firstLine="709"/>
        <w:jc w:val="both"/>
        <w:rPr>
          <w:rFonts w:ascii="Arial" w:hAnsi="Arial" w:cs="Arial"/>
          <w:color w:val="000000"/>
          <w:lang w:eastAsia="ru-RU"/>
        </w:rPr>
      </w:pPr>
      <w:r w:rsidRPr="00D02429">
        <w:rPr>
          <w:rFonts w:ascii="Arial" w:hAnsi="Arial" w:cs="Arial"/>
          <w:color w:val="000000"/>
          <w:lang w:eastAsia="ru-RU"/>
        </w:rPr>
        <w:t>Возмещению в соответствии с настоящим пунктом не подлежат потери, вызванные виновными действиями/бездействием Покупателя.</w:t>
      </w:r>
    </w:p>
    <w:p w:rsidR="00AA68A4" w:rsidRPr="00D02429" w:rsidRDefault="00AA68A4" w:rsidP="00AA68A4">
      <w:pPr>
        <w:widowControl/>
        <w:tabs>
          <w:tab w:val="num" w:pos="720"/>
          <w:tab w:val="left" w:pos="1260"/>
        </w:tabs>
        <w:suppressAutoHyphens w:val="0"/>
        <w:autoSpaceDE/>
        <w:ind w:left="709" w:firstLine="709"/>
        <w:jc w:val="both"/>
        <w:rPr>
          <w:rFonts w:ascii="Arial" w:hAnsi="Arial" w:cs="Arial"/>
          <w:lang w:eastAsia="ru-RU"/>
        </w:rPr>
      </w:pPr>
    </w:p>
    <w:p w:rsidR="00AA68A4" w:rsidRPr="00D02429" w:rsidRDefault="00AA68A4" w:rsidP="00AA68A4">
      <w:pPr>
        <w:widowControl/>
        <w:tabs>
          <w:tab w:val="num" w:pos="720"/>
          <w:tab w:val="left" w:pos="1260"/>
        </w:tabs>
        <w:suppressAutoHyphens w:val="0"/>
        <w:autoSpaceDE/>
        <w:ind w:left="709" w:firstLine="709"/>
        <w:jc w:val="center"/>
        <w:rPr>
          <w:rFonts w:ascii="Arial" w:hAnsi="Arial" w:cs="Arial"/>
          <w:lang w:eastAsia="ru-RU"/>
        </w:rPr>
      </w:pPr>
      <w:r w:rsidRPr="00D02429">
        <w:rPr>
          <w:rFonts w:ascii="Arial" w:hAnsi="Arial" w:cs="Arial"/>
          <w:lang w:eastAsia="ru-RU"/>
        </w:rPr>
        <w:t>11</w:t>
      </w:r>
      <w:r>
        <w:rPr>
          <w:rFonts w:ascii="Arial" w:hAnsi="Arial" w:cs="Arial"/>
          <w:lang w:eastAsia="ru-RU"/>
        </w:rPr>
        <w:t>.</w:t>
      </w:r>
      <w:r w:rsidRPr="00D02429">
        <w:rPr>
          <w:rFonts w:ascii="Arial" w:hAnsi="Arial" w:cs="Arial"/>
          <w:lang w:eastAsia="ru-RU"/>
        </w:rPr>
        <w:t xml:space="preserve"> Уведомления и переписка сторон</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ab/>
        <w:t xml:space="preserve">11.1. Договор, документы, являющиеся его частью, документы, оформленные в процессе исполнения обязательств по Договору, претензии, уведомления, сообщения могут передаваться нарочным или направляться курьерской службой (экспресс почтой), почтой России, электронной почтой только на адреса Сторон, указанные в настоящем Договоре. </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ab/>
        <w:t xml:space="preserve">Претензии, направленные электронной почтой, должны быть в течение пяти рабочих дней с даты такой отправки обязательно направлены в бумажном виде способом отправки, позволяющим установить факт получения и содержание сообщения. </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ab/>
        <w:t xml:space="preserve">Стороны признают юридическую силу электронной копии вышеуказанных документов до обмена соответствующими оригиналами, за исключением следующих случаев: </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 xml:space="preserve">а) доверенности передаются только в оригинале; </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 xml:space="preserve">б) уведомлениям, сообщениям оригинал не требуется. </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lastRenderedPageBreak/>
        <w:tab/>
        <w:t>11.2. Направленная корреспонденция, включая претензии, будет считаться полученной:</w:t>
      </w:r>
    </w:p>
    <w:p w:rsidR="00AA68A4" w:rsidRPr="00D02429" w:rsidRDefault="00AA68A4" w:rsidP="00AA68A4">
      <w:pPr>
        <w:widowControl/>
        <w:tabs>
          <w:tab w:val="num" w:pos="720"/>
          <w:tab w:val="left" w:pos="1260"/>
        </w:tabs>
        <w:suppressAutoHyphens w:val="0"/>
        <w:autoSpaceDE/>
        <w:ind w:firstLine="709"/>
        <w:jc w:val="both"/>
        <w:rPr>
          <w:rFonts w:ascii="Arial" w:hAnsi="Arial" w:cs="Arial"/>
          <w:lang w:eastAsia="ru-RU"/>
        </w:rPr>
      </w:pPr>
      <w:r w:rsidRPr="00D02429">
        <w:rPr>
          <w:rFonts w:ascii="Arial" w:hAnsi="Arial" w:cs="Arial"/>
          <w:lang w:eastAsia="ru-RU"/>
        </w:rPr>
        <w:t xml:space="preserve"> - на десятый рабочий день или на третий рабочий день после даты отправки по почте России или экспресс почте соответственно;</w:t>
      </w:r>
    </w:p>
    <w:p w:rsidR="00AA68A4" w:rsidRPr="00D02429" w:rsidRDefault="00AA68A4" w:rsidP="00AA68A4">
      <w:pPr>
        <w:widowControl/>
        <w:tabs>
          <w:tab w:val="num" w:pos="720"/>
          <w:tab w:val="left" w:pos="1260"/>
        </w:tabs>
        <w:suppressAutoHyphens w:val="0"/>
        <w:autoSpaceDE/>
        <w:ind w:firstLine="709"/>
        <w:jc w:val="both"/>
        <w:rPr>
          <w:rFonts w:ascii="Arial" w:hAnsi="Arial" w:cs="Arial"/>
          <w:lang w:eastAsia="ru-RU"/>
        </w:rPr>
      </w:pPr>
      <w:r w:rsidRPr="00D02429">
        <w:rPr>
          <w:rFonts w:ascii="Arial" w:hAnsi="Arial" w:cs="Arial"/>
          <w:lang w:eastAsia="ru-RU"/>
        </w:rPr>
        <w:t xml:space="preserve"> - согласно отметке о получении нарочного письма;</w:t>
      </w:r>
    </w:p>
    <w:p w:rsidR="00AA68A4" w:rsidRPr="00D02429" w:rsidRDefault="00AA68A4" w:rsidP="00AA68A4">
      <w:pPr>
        <w:widowControl/>
        <w:tabs>
          <w:tab w:val="num" w:pos="720"/>
          <w:tab w:val="left" w:pos="1260"/>
        </w:tabs>
        <w:suppressAutoHyphens w:val="0"/>
        <w:autoSpaceDE/>
        <w:ind w:firstLine="709"/>
        <w:jc w:val="both"/>
        <w:rPr>
          <w:rFonts w:ascii="Arial" w:hAnsi="Arial" w:cs="Arial"/>
          <w:lang w:eastAsia="ru-RU"/>
        </w:rPr>
      </w:pPr>
      <w:r w:rsidRPr="00D02429">
        <w:rPr>
          <w:rFonts w:ascii="Arial" w:hAnsi="Arial" w:cs="Arial"/>
          <w:lang w:eastAsia="ru-RU"/>
        </w:rPr>
        <w:t xml:space="preserve"> - или на следующий рабочий день после отправки электронного сообщения получателю.</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ab/>
        <w:t>Документы, направленные/полученные способами, указанными в настоящем пункте, Стороны вправе использовать в качестве доказательств в суде без дополнительных заверений и при условии, что это соответствует статьям 434 ГК РФ и 75 АПК РФ, 71 ГПК РФ.</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ab/>
        <w:t xml:space="preserve">Стороны договорились, что при изменении реквизитов одной из Сторон (в том числе, но не ограничиваясь: наименования, адреса, банковских реквизитов) - достаточно направления уведомления другой Стороне в порядке, предусмотренном настоящим договором. Договор исполняется с учетом измененных реквизитов с даты, указанной в уведомлении, либо с даты получения такого уведомления другой Стороной, в зависимости от того, что наступит позднее.                                                                                                                                                                                                                                                                                                                                           </w:t>
      </w:r>
      <w:r w:rsidRPr="00D02429">
        <w:rPr>
          <w:rFonts w:ascii="Arial" w:hAnsi="Arial" w:cs="Arial"/>
          <w:lang w:eastAsia="ru-RU"/>
        </w:rPr>
        <w:tab/>
        <w:t>При направлении уведомлений и сообщений по электронной почте Покупатель направляет сообщения с любого адреса электронной почты, содержащего имя домена rimera.com или дополнительно указанного в соответствующем разделе настоящего Договора, на адрес электронной почты иной Стороны, указанный в настоящем Договоре или сообщенный ею дополнительно.</w:t>
      </w:r>
    </w:p>
    <w:p w:rsidR="00AA68A4" w:rsidRPr="00D02429" w:rsidRDefault="00AA68A4" w:rsidP="00AA68A4">
      <w:pPr>
        <w:widowControl/>
        <w:tabs>
          <w:tab w:val="num" w:pos="720"/>
        </w:tabs>
        <w:suppressAutoHyphens w:val="0"/>
        <w:autoSpaceDE/>
        <w:ind w:firstLine="709"/>
        <w:jc w:val="both"/>
        <w:rPr>
          <w:rFonts w:ascii="Arial" w:hAnsi="Arial" w:cs="Arial"/>
          <w:lang w:eastAsia="ru-RU"/>
        </w:rPr>
      </w:pPr>
      <w:r w:rsidRPr="00D02429">
        <w:rPr>
          <w:rFonts w:ascii="Arial" w:hAnsi="Arial" w:cs="Arial"/>
          <w:lang w:eastAsia="ru-RU"/>
        </w:rPr>
        <w:tab/>
      </w:r>
    </w:p>
    <w:p w:rsidR="00C63A41" w:rsidRDefault="00C63A41" w:rsidP="00C63A41">
      <w:pPr>
        <w:widowControl/>
        <w:tabs>
          <w:tab w:val="left" w:pos="1260"/>
        </w:tabs>
        <w:suppressAutoHyphens w:val="0"/>
        <w:autoSpaceDE/>
        <w:ind w:firstLine="709"/>
        <w:jc w:val="center"/>
        <w:rPr>
          <w:rFonts w:ascii="Arial" w:hAnsi="Arial" w:cs="Arial"/>
          <w:lang w:eastAsia="ru-RU"/>
        </w:rPr>
      </w:pPr>
      <w:r>
        <w:rPr>
          <w:rFonts w:ascii="Arial" w:hAnsi="Arial" w:cs="Arial"/>
          <w:lang w:eastAsia="ru-RU"/>
        </w:rPr>
        <w:t>12. Электронный документооборот</w:t>
      </w:r>
    </w:p>
    <w:p w:rsidR="00C63A41" w:rsidRPr="00395C76" w:rsidRDefault="00C63A41" w:rsidP="00C63A41">
      <w:pPr>
        <w:pStyle w:val="a3"/>
        <w:widowControl/>
        <w:numPr>
          <w:ilvl w:val="1"/>
          <w:numId w:val="11"/>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В целях повышения оперативности обмена юридически значимыми документами Стороны договорились использовать в своих взаимоотношениях в качестве юридически значимых документов электронные документы, подписанные с помощью усиленной квалифицированной электронной подписи, в порядке, согласованном сторонами в настоящем договоре. Обмен электронными документами между Сторонами осуществляется через Оператора/ов электронного документооборота:</w:t>
      </w:r>
    </w:p>
    <w:p w:rsidR="00C63A41" w:rsidRPr="00395C76" w:rsidRDefault="00C63A41" w:rsidP="00C63A41">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Оператор Покупателя: АО ПФ «СКБ Контур»</w:t>
      </w:r>
    </w:p>
    <w:p w:rsidR="00C63A41" w:rsidRPr="00395C76" w:rsidRDefault="00C63A41" w:rsidP="00C63A41">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Система программ: Диадок</w:t>
      </w:r>
    </w:p>
    <w:p w:rsidR="00C63A41" w:rsidRPr="00395C76" w:rsidRDefault="00C63A41" w:rsidP="00C63A41">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Идентификатор участника электронного документооборота: 2BM-1644091030-164401001-201711300208222034586</w:t>
      </w:r>
    </w:p>
    <w:p w:rsidR="00C63A41" w:rsidRPr="00395C76" w:rsidRDefault="00C63A41" w:rsidP="00C63A41">
      <w:pPr>
        <w:widowControl/>
        <w:tabs>
          <w:tab w:val="left" w:pos="1260"/>
        </w:tabs>
        <w:suppressAutoHyphens w:val="0"/>
        <w:autoSpaceDE/>
        <w:ind w:firstLine="709"/>
        <w:jc w:val="both"/>
        <w:rPr>
          <w:rFonts w:ascii="Arial" w:hAnsi="Arial" w:cs="Arial"/>
          <w:lang w:eastAsia="ru-RU"/>
        </w:rPr>
      </w:pPr>
    </w:p>
    <w:p w:rsidR="00C63A41" w:rsidRPr="00395C76" w:rsidRDefault="00C63A41" w:rsidP="00C63A41">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 xml:space="preserve">Оператор Поставщика: </w:t>
      </w:r>
      <w:permStart w:id="1038222347" w:edGrp="everyone"/>
      <w:r w:rsidRPr="00395C76">
        <w:rPr>
          <w:rFonts w:ascii="Arial" w:hAnsi="Arial" w:cs="Arial"/>
          <w:lang w:eastAsia="ru-RU"/>
        </w:rPr>
        <w:t>________________</w:t>
      </w:r>
    </w:p>
    <w:permEnd w:id="1038222347"/>
    <w:p w:rsidR="00C63A41" w:rsidRPr="00395C76" w:rsidRDefault="00C63A41" w:rsidP="00C63A41">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 xml:space="preserve">Система программ: </w:t>
      </w:r>
      <w:permStart w:id="733756564" w:edGrp="everyone"/>
      <w:r w:rsidRPr="00395C76">
        <w:rPr>
          <w:rFonts w:ascii="Arial" w:hAnsi="Arial" w:cs="Arial"/>
          <w:lang w:eastAsia="ru-RU"/>
        </w:rPr>
        <w:t>____________________</w:t>
      </w:r>
    </w:p>
    <w:permEnd w:id="733756564"/>
    <w:p w:rsidR="00C63A41" w:rsidRPr="00395C76" w:rsidRDefault="00C63A41" w:rsidP="00C63A41">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 xml:space="preserve">Идентификатор участника электронного документооборота: </w:t>
      </w:r>
      <w:permStart w:id="385942041" w:edGrp="everyone"/>
      <w:r w:rsidRPr="00395C76">
        <w:rPr>
          <w:rFonts w:ascii="Arial" w:hAnsi="Arial" w:cs="Arial"/>
          <w:lang w:eastAsia="ru-RU"/>
        </w:rPr>
        <w:t>___________________</w:t>
      </w:r>
    </w:p>
    <w:permEnd w:id="385942041"/>
    <w:p w:rsidR="00C63A41" w:rsidRPr="00395C76" w:rsidRDefault="00C63A41" w:rsidP="00C63A41">
      <w:pPr>
        <w:pStyle w:val="a3"/>
        <w:widowControl/>
        <w:numPr>
          <w:ilvl w:val="1"/>
          <w:numId w:val="10"/>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Стороны используют электронный обмен документами в случае:</w:t>
      </w:r>
    </w:p>
    <w:p w:rsidR="00C63A41" w:rsidRPr="00395C76" w:rsidRDefault="00C63A41" w:rsidP="00C63A41">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 xml:space="preserve">- наличия  у Сторон технической  возможности  и  юридической  возможности  использования во взаимоотношениях системы  электронного  документооборота; </w:t>
      </w:r>
    </w:p>
    <w:p w:rsidR="00C63A41" w:rsidRPr="00395C76" w:rsidRDefault="00C63A41" w:rsidP="00C63A41">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 наличия  у всех подписантов документа усиленной квалифицированной электронной подписи.</w:t>
      </w:r>
    </w:p>
    <w:p w:rsidR="00C63A41" w:rsidRPr="00395C76" w:rsidRDefault="00C63A41" w:rsidP="00C63A41">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 xml:space="preserve">  В случае отсутствия усиленной квалифицированной электронной подписи хотя бы у одного из подписантов, документы подписываются на бумажном носителе.</w:t>
      </w:r>
    </w:p>
    <w:p w:rsidR="00C63A41" w:rsidRPr="00395C76" w:rsidRDefault="00C63A41" w:rsidP="00C63A41">
      <w:pPr>
        <w:pStyle w:val="a3"/>
        <w:widowControl/>
        <w:numPr>
          <w:ilvl w:val="1"/>
          <w:numId w:val="10"/>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 xml:space="preserve">Настоящим Стороны подтверждают, что отправленные одной Стороной и полученные второй Стороной электронные документы, подписанные квалифицированной электронной подписью, являются полноценным аналогом документа, составленного в бумажном виде и собственноручно подписанного </w:t>
      </w:r>
      <w:r w:rsidRPr="00395C76">
        <w:rPr>
          <w:rFonts w:ascii="Arial" w:hAnsi="Arial" w:cs="Arial"/>
          <w:lang w:eastAsia="ru-RU"/>
        </w:rPr>
        <w:lastRenderedPageBreak/>
        <w:t>уполномоченным представителем стороны-отправителя. Факт отправки и получения документа фиксируется удостоверяющим центром и отражается в статусах документа.</w:t>
      </w:r>
    </w:p>
    <w:p w:rsidR="00C63A41" w:rsidRPr="00395C76" w:rsidRDefault="00C63A41" w:rsidP="00C63A41">
      <w:pPr>
        <w:pStyle w:val="a3"/>
        <w:widowControl/>
        <w:numPr>
          <w:ilvl w:val="1"/>
          <w:numId w:val="10"/>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 xml:space="preserve">Стороны обязуются использовать только усиленную квалифицированную электронную подпись и документы в форматах </w:t>
      </w:r>
      <w:r w:rsidRPr="00395C76">
        <w:rPr>
          <w:rFonts w:ascii="Arial" w:hAnsi="Arial" w:cs="Arial"/>
          <w:lang w:val="en-US" w:eastAsia="ru-RU"/>
        </w:rPr>
        <w:t>XML</w:t>
      </w:r>
      <w:r w:rsidRPr="00395C76">
        <w:rPr>
          <w:rFonts w:ascii="Arial" w:hAnsi="Arial" w:cs="Arial"/>
          <w:lang w:eastAsia="ru-RU"/>
        </w:rPr>
        <w:t>,</w:t>
      </w:r>
      <w:r w:rsidRPr="00395C76">
        <w:rPr>
          <w:rFonts w:ascii="Arial" w:hAnsi="Arial" w:cs="Arial"/>
          <w:lang w:val="en-US" w:eastAsia="ru-RU"/>
        </w:rPr>
        <w:t>XLS</w:t>
      </w:r>
      <w:r w:rsidRPr="00395C76">
        <w:rPr>
          <w:rFonts w:ascii="Arial" w:hAnsi="Arial" w:cs="Arial"/>
          <w:lang w:eastAsia="ru-RU"/>
        </w:rPr>
        <w:t>,</w:t>
      </w:r>
      <w:r w:rsidRPr="00395C76">
        <w:rPr>
          <w:rFonts w:ascii="Arial" w:hAnsi="Arial" w:cs="Arial"/>
          <w:lang w:val="en-US" w:eastAsia="ru-RU"/>
        </w:rPr>
        <w:t>XLSX</w:t>
      </w:r>
      <w:r w:rsidRPr="00395C76">
        <w:rPr>
          <w:rFonts w:ascii="Arial" w:hAnsi="Arial" w:cs="Arial"/>
          <w:lang w:eastAsia="ru-RU"/>
        </w:rPr>
        <w:t>,</w:t>
      </w:r>
      <w:r w:rsidRPr="00395C76">
        <w:rPr>
          <w:rFonts w:ascii="Arial" w:hAnsi="Arial" w:cs="Arial"/>
          <w:lang w:val="en-US" w:eastAsia="ru-RU"/>
        </w:rPr>
        <w:t>PDF</w:t>
      </w:r>
      <w:r w:rsidRPr="00395C76">
        <w:rPr>
          <w:rFonts w:ascii="Arial" w:hAnsi="Arial" w:cs="Arial"/>
          <w:lang w:eastAsia="ru-RU"/>
        </w:rPr>
        <w:t>,</w:t>
      </w:r>
      <w:r w:rsidRPr="00395C76">
        <w:rPr>
          <w:rFonts w:ascii="Arial" w:hAnsi="Arial" w:cs="Arial"/>
          <w:lang w:val="en-US" w:eastAsia="ru-RU"/>
        </w:rPr>
        <w:t>DOC</w:t>
      </w:r>
      <w:r w:rsidRPr="00395C76">
        <w:rPr>
          <w:rFonts w:ascii="Arial" w:hAnsi="Arial" w:cs="Arial"/>
          <w:lang w:eastAsia="ru-RU"/>
        </w:rPr>
        <w:t>,</w:t>
      </w:r>
      <w:r w:rsidRPr="00395C76">
        <w:rPr>
          <w:rFonts w:ascii="Arial" w:hAnsi="Arial" w:cs="Arial"/>
          <w:lang w:val="en-US" w:eastAsia="ru-RU"/>
        </w:rPr>
        <w:t>DOCX</w:t>
      </w:r>
      <w:r w:rsidRPr="00395C76">
        <w:rPr>
          <w:rFonts w:ascii="Arial" w:hAnsi="Arial" w:cs="Arial"/>
          <w:lang w:eastAsia="ru-RU"/>
        </w:rPr>
        <w:t>. Подписанный с помощью квалифицированной электронной подписи 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 изменения и прекращения взаимных прав и обязанностей при условии передачи данного документа через Оператора электронного документооборота.</w:t>
      </w:r>
    </w:p>
    <w:p w:rsidR="00C63A41" w:rsidRDefault="00C63A41" w:rsidP="00C63A41">
      <w:pPr>
        <w:pStyle w:val="a3"/>
        <w:widowControl/>
        <w:numPr>
          <w:ilvl w:val="1"/>
          <w:numId w:val="10"/>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 xml:space="preserve">Стороны согласовали обмен следующими электронными документами: </w:t>
      </w:r>
    </w:p>
    <w:p w:rsidR="00C63A41" w:rsidRDefault="00C63A41" w:rsidP="00C63A41">
      <w:pPr>
        <w:pStyle w:val="a3"/>
        <w:widowControl/>
        <w:tabs>
          <w:tab w:val="left" w:pos="1260"/>
        </w:tabs>
        <w:suppressAutoHyphens w:val="0"/>
        <w:autoSpaceDE/>
        <w:ind w:left="0" w:firstLine="709"/>
        <w:jc w:val="both"/>
        <w:rPr>
          <w:rFonts w:ascii="Arial" w:hAnsi="Arial" w:cs="Arial"/>
          <w:lang w:eastAsia="ru-RU"/>
        </w:rPr>
      </w:pPr>
      <w:r>
        <w:rPr>
          <w:rFonts w:ascii="Arial" w:hAnsi="Arial" w:cs="Arial"/>
          <w:lang w:eastAsia="ru-RU"/>
        </w:rPr>
        <w:t xml:space="preserve">▪ </w:t>
      </w:r>
      <w:r w:rsidRPr="00395C76">
        <w:rPr>
          <w:rFonts w:ascii="Arial" w:hAnsi="Arial" w:cs="Arial"/>
          <w:lang w:eastAsia="ru-RU"/>
        </w:rPr>
        <w:t>товарные накладные;</w:t>
      </w:r>
    </w:p>
    <w:p w:rsidR="00C63A41" w:rsidRDefault="00C63A41" w:rsidP="00C63A41">
      <w:pPr>
        <w:pStyle w:val="a3"/>
        <w:widowControl/>
        <w:tabs>
          <w:tab w:val="left" w:pos="1260"/>
        </w:tabs>
        <w:suppressAutoHyphens w:val="0"/>
        <w:autoSpaceDE/>
        <w:ind w:left="0" w:firstLine="709"/>
        <w:jc w:val="both"/>
        <w:rPr>
          <w:rFonts w:ascii="Arial" w:hAnsi="Arial" w:cs="Arial"/>
          <w:lang w:eastAsia="ru-RU"/>
        </w:rPr>
      </w:pPr>
      <w:r>
        <w:rPr>
          <w:rFonts w:ascii="Arial" w:hAnsi="Arial" w:cs="Arial"/>
          <w:lang w:eastAsia="ru-RU"/>
        </w:rPr>
        <w:t xml:space="preserve">▪ </w:t>
      </w:r>
      <w:r w:rsidRPr="00395C76">
        <w:rPr>
          <w:rFonts w:ascii="Arial" w:hAnsi="Arial" w:cs="Arial"/>
          <w:lang w:eastAsia="ru-RU"/>
        </w:rPr>
        <w:t>универсальные передаточные документы (УПД);</w:t>
      </w:r>
    </w:p>
    <w:p w:rsidR="00C63A41" w:rsidRDefault="00C63A41" w:rsidP="00C63A41">
      <w:pPr>
        <w:pStyle w:val="a3"/>
        <w:widowControl/>
        <w:tabs>
          <w:tab w:val="left" w:pos="1260"/>
        </w:tabs>
        <w:suppressAutoHyphens w:val="0"/>
        <w:autoSpaceDE/>
        <w:ind w:left="0" w:firstLine="709"/>
        <w:jc w:val="both"/>
        <w:rPr>
          <w:rFonts w:ascii="Arial" w:hAnsi="Arial" w:cs="Arial"/>
          <w:lang w:eastAsia="ru-RU"/>
        </w:rPr>
      </w:pPr>
      <w:r>
        <w:rPr>
          <w:rFonts w:ascii="Arial" w:hAnsi="Arial" w:cs="Arial"/>
          <w:lang w:eastAsia="ru-RU"/>
        </w:rPr>
        <w:t xml:space="preserve">▪ </w:t>
      </w:r>
      <w:r w:rsidRPr="00395C76">
        <w:rPr>
          <w:rFonts w:ascii="Arial" w:hAnsi="Arial" w:cs="Arial"/>
          <w:lang w:eastAsia="ru-RU"/>
        </w:rPr>
        <w:t>счет-фактуры;</w:t>
      </w:r>
    </w:p>
    <w:p w:rsidR="00C63A41" w:rsidRDefault="00C63A41" w:rsidP="00C63A41">
      <w:pPr>
        <w:pStyle w:val="a3"/>
        <w:widowControl/>
        <w:tabs>
          <w:tab w:val="left" w:pos="1260"/>
        </w:tabs>
        <w:suppressAutoHyphens w:val="0"/>
        <w:autoSpaceDE/>
        <w:ind w:left="0" w:firstLine="709"/>
        <w:jc w:val="both"/>
        <w:rPr>
          <w:rFonts w:ascii="Arial" w:hAnsi="Arial" w:cs="Arial"/>
          <w:lang w:eastAsia="ru-RU"/>
        </w:rPr>
      </w:pPr>
      <w:r>
        <w:rPr>
          <w:rFonts w:ascii="Arial" w:hAnsi="Arial" w:cs="Arial"/>
          <w:lang w:eastAsia="ru-RU"/>
        </w:rPr>
        <w:t xml:space="preserve">▪ </w:t>
      </w:r>
      <w:r w:rsidRPr="00395C76">
        <w:rPr>
          <w:rFonts w:ascii="Arial" w:hAnsi="Arial" w:cs="Arial"/>
          <w:lang w:eastAsia="ru-RU"/>
        </w:rPr>
        <w:t>акты оказанных услуг/выполненных работ;</w:t>
      </w:r>
    </w:p>
    <w:p w:rsidR="00C63A41" w:rsidRDefault="00C63A41" w:rsidP="00C63A41">
      <w:pPr>
        <w:pStyle w:val="a3"/>
        <w:widowControl/>
        <w:tabs>
          <w:tab w:val="left" w:pos="1260"/>
        </w:tabs>
        <w:suppressAutoHyphens w:val="0"/>
        <w:autoSpaceDE/>
        <w:ind w:left="0" w:firstLine="709"/>
        <w:jc w:val="both"/>
        <w:rPr>
          <w:rFonts w:ascii="Arial" w:hAnsi="Arial" w:cs="Arial"/>
          <w:lang w:eastAsia="ru-RU"/>
        </w:rPr>
      </w:pPr>
      <w:r>
        <w:rPr>
          <w:rFonts w:ascii="Arial" w:hAnsi="Arial" w:cs="Arial"/>
          <w:lang w:eastAsia="ru-RU"/>
        </w:rPr>
        <w:t xml:space="preserve">▪ </w:t>
      </w:r>
      <w:r w:rsidRPr="00395C76">
        <w:rPr>
          <w:rFonts w:ascii="Arial" w:hAnsi="Arial" w:cs="Arial"/>
          <w:lang w:eastAsia="ru-RU"/>
        </w:rPr>
        <w:t>транспортные накладные и товарно-транспортные накладные унифицированных форм;</w:t>
      </w:r>
    </w:p>
    <w:p w:rsidR="00C63A41" w:rsidRDefault="00C63A41" w:rsidP="00C63A41">
      <w:pPr>
        <w:pStyle w:val="a3"/>
        <w:widowControl/>
        <w:tabs>
          <w:tab w:val="left" w:pos="1260"/>
        </w:tabs>
        <w:suppressAutoHyphens w:val="0"/>
        <w:autoSpaceDE/>
        <w:ind w:left="0" w:firstLine="709"/>
        <w:jc w:val="both"/>
        <w:rPr>
          <w:rFonts w:ascii="Arial" w:hAnsi="Arial" w:cs="Arial"/>
          <w:lang w:eastAsia="ru-RU"/>
        </w:rPr>
      </w:pPr>
      <w:r>
        <w:rPr>
          <w:rFonts w:ascii="Arial" w:hAnsi="Arial" w:cs="Arial"/>
          <w:lang w:eastAsia="ru-RU"/>
        </w:rPr>
        <w:t xml:space="preserve">▪ </w:t>
      </w:r>
      <w:r w:rsidRPr="00395C76">
        <w:rPr>
          <w:rFonts w:ascii="Arial" w:hAnsi="Arial" w:cs="Arial"/>
          <w:lang w:eastAsia="ru-RU"/>
        </w:rPr>
        <w:t>акты сверки взаиморасчетов;</w:t>
      </w:r>
    </w:p>
    <w:p w:rsidR="00C63A41" w:rsidRDefault="00C63A41" w:rsidP="00C63A41">
      <w:pPr>
        <w:pStyle w:val="a3"/>
        <w:widowControl/>
        <w:tabs>
          <w:tab w:val="left" w:pos="1260"/>
        </w:tabs>
        <w:suppressAutoHyphens w:val="0"/>
        <w:autoSpaceDE/>
        <w:ind w:left="0" w:firstLine="709"/>
        <w:jc w:val="both"/>
        <w:rPr>
          <w:rFonts w:ascii="Arial" w:hAnsi="Arial" w:cs="Arial"/>
          <w:lang w:eastAsia="ru-RU"/>
        </w:rPr>
      </w:pPr>
      <w:r>
        <w:rPr>
          <w:rFonts w:ascii="Arial" w:hAnsi="Arial" w:cs="Arial"/>
          <w:lang w:eastAsia="ru-RU"/>
        </w:rPr>
        <w:t xml:space="preserve">▪ </w:t>
      </w:r>
      <w:r w:rsidRPr="00395C76">
        <w:rPr>
          <w:rFonts w:ascii="Arial" w:hAnsi="Arial" w:cs="Arial"/>
          <w:lang w:eastAsia="ru-RU"/>
        </w:rPr>
        <w:t>счета;</w:t>
      </w:r>
    </w:p>
    <w:p w:rsidR="00C63A41" w:rsidRPr="00395C76" w:rsidRDefault="00C63A41" w:rsidP="00C63A41">
      <w:pPr>
        <w:pStyle w:val="a3"/>
        <w:widowControl/>
        <w:tabs>
          <w:tab w:val="left" w:pos="1260"/>
        </w:tabs>
        <w:suppressAutoHyphens w:val="0"/>
        <w:autoSpaceDE/>
        <w:ind w:left="0" w:firstLine="709"/>
        <w:jc w:val="both"/>
        <w:rPr>
          <w:rFonts w:ascii="Arial" w:hAnsi="Arial" w:cs="Arial"/>
          <w:lang w:eastAsia="ru-RU"/>
        </w:rPr>
      </w:pPr>
      <w:r>
        <w:rPr>
          <w:rFonts w:ascii="Arial" w:hAnsi="Arial" w:cs="Arial"/>
          <w:lang w:eastAsia="ru-RU"/>
        </w:rPr>
        <w:t xml:space="preserve">▪ </w:t>
      </w:r>
      <w:r w:rsidRPr="00395C76">
        <w:rPr>
          <w:rFonts w:ascii="Arial" w:hAnsi="Arial" w:cs="Arial"/>
          <w:lang w:eastAsia="ru-RU"/>
        </w:rPr>
        <w:t>иные первичные документы.</w:t>
      </w:r>
    </w:p>
    <w:p w:rsidR="00C63A41" w:rsidRPr="00395C76" w:rsidRDefault="00C63A41" w:rsidP="00C63A41">
      <w:pPr>
        <w:pStyle w:val="a3"/>
        <w:widowControl/>
        <w:numPr>
          <w:ilvl w:val="1"/>
          <w:numId w:val="10"/>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К условиям настоящего Договора о предоставлении на бумажном носителе документов, указанных в п.</w:t>
      </w:r>
      <w:r w:rsidR="00EE5C07">
        <w:rPr>
          <w:rFonts w:ascii="Arial" w:hAnsi="Arial" w:cs="Arial"/>
          <w:lang w:eastAsia="ru-RU"/>
        </w:rPr>
        <w:t>12.</w:t>
      </w:r>
      <w:r w:rsidRPr="00395C76">
        <w:rPr>
          <w:rFonts w:ascii="Arial" w:hAnsi="Arial" w:cs="Arial"/>
          <w:lang w:eastAsia="ru-RU"/>
        </w:rPr>
        <w:t>5 настоящего Договора, применяются положения об электронном документообороте. Документы, поименованные в п.</w:t>
      </w:r>
      <w:r w:rsidR="00EE5C07">
        <w:rPr>
          <w:rFonts w:ascii="Arial" w:hAnsi="Arial" w:cs="Arial"/>
          <w:lang w:eastAsia="ru-RU"/>
        </w:rPr>
        <w:t>12.</w:t>
      </w:r>
      <w:r w:rsidRPr="00395C76">
        <w:rPr>
          <w:rFonts w:ascii="Arial" w:hAnsi="Arial" w:cs="Arial"/>
          <w:lang w:eastAsia="ru-RU"/>
        </w:rPr>
        <w:t>5 настоящего Договора изготавливаются, передаются и принимаются Сторонами в электронно-цифровой форме без их последующего обязательного предоставления на бумажном носителе.</w:t>
      </w:r>
    </w:p>
    <w:p w:rsidR="00C63A41" w:rsidRPr="00395C76" w:rsidRDefault="00C63A41" w:rsidP="00C63A41">
      <w:pPr>
        <w:pStyle w:val="a3"/>
        <w:widowControl/>
        <w:numPr>
          <w:ilvl w:val="1"/>
          <w:numId w:val="10"/>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Электронный документооборот Стороны осуществляют в соответствии с Гражданским кодексом Российской Федерации, Федеральным законом от 06.04.2011 № 63-ФЗ «Об электронной подписи», Федеральным законом от 06.12.2011 № 402-ФЗ «О бухгалтерском учете», приказом Минфина России от 05.02.2021 № 14н.</w:t>
      </w:r>
    </w:p>
    <w:p w:rsidR="00C63A41" w:rsidRPr="00395C76" w:rsidRDefault="00C63A41" w:rsidP="00C63A41">
      <w:pPr>
        <w:pStyle w:val="a3"/>
        <w:widowControl/>
        <w:numPr>
          <w:ilvl w:val="1"/>
          <w:numId w:val="10"/>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 xml:space="preserve">Каждая из Сторон самостоятельно заключает договор на приобретение необходимого для реализации настоящего соглашения программного обеспечения, лицензий, средств криптографической защиты и оплачивает тарифы за обслуживание. Настоящим Стороны подтверждают свою готовность обеспечить обмен документами  способом, указанным в настоящем разделе Договора, как с технической стороны (наличие технических, программных  средств, оборудование рабочего места и т.д.), так и с юридической стороны (наличие соответствующих лицензионных (сублицензионных) договоров с правообладателем необходимых программных продуктов). </w:t>
      </w:r>
    </w:p>
    <w:p w:rsidR="00C63A41" w:rsidRPr="00395C76" w:rsidRDefault="00C63A41" w:rsidP="00C63A41">
      <w:pPr>
        <w:pStyle w:val="a3"/>
        <w:widowControl/>
        <w:numPr>
          <w:ilvl w:val="1"/>
          <w:numId w:val="10"/>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Стороны принимают к обработке электронные документы, подписанные электронной подписью, если в результате проверки электронного документа подтверждена корректность электронной подписи подписывающей стороны, и вправе не принимать электронный документ, если корректность электронной подписи не подтверждена.</w:t>
      </w:r>
    </w:p>
    <w:p w:rsidR="00C63A41" w:rsidRPr="00395C76" w:rsidRDefault="00C63A41" w:rsidP="00C63A41">
      <w:pPr>
        <w:pStyle w:val="a3"/>
        <w:widowControl/>
        <w:numPr>
          <w:ilvl w:val="1"/>
          <w:numId w:val="10"/>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 xml:space="preserve">Сторона, получившая электронный документ, подписанный электронной подписью, добросовестно полагается, что электронный документ составлен в соответствии с требованиями законодательства и настоящего Договора, электронный документ подписан уполномоченным лицом – владельцем сертификата ключа подписи, электронная подпись действительна. </w:t>
      </w:r>
    </w:p>
    <w:p w:rsidR="00C63A41" w:rsidRPr="00395C76" w:rsidRDefault="00C63A41" w:rsidP="00C63A41">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lastRenderedPageBreak/>
        <w:t>В случае, если в результате нарушения Стороной сроков и порядка оформления электронных документов, в том числе подписания электронного документа электронной подписью лицом, полномочия которого изменены или прекращены, либо подписаны недействительной электронной подписью (и/или имеются иные дефекты подписания электронного документа электронной подписью), другой Стороне причинены убытки либо возникли требования уполномоченных органов по уплате обязательных платежей (налогов, сборов, недоимки, пеней, штрафов), виновная Сторона обязана возместить такие убытки и расходы в течение 15 (пятнадцати) дней по письменному требованию Стороны, которой причинены убытки/расходы.</w:t>
      </w:r>
    </w:p>
    <w:p w:rsidR="00C63A41" w:rsidRPr="00395C76" w:rsidRDefault="00C63A41" w:rsidP="00C63A41">
      <w:pPr>
        <w:pStyle w:val="a3"/>
        <w:widowControl/>
        <w:numPr>
          <w:ilvl w:val="1"/>
          <w:numId w:val="10"/>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 xml:space="preserve">Одновременно с электронным документом Сторона обязана направить документ, подтверждающий полномочия лица, чья электронная подпись впервые проставлена при оформлении электронных документов между Сторонами. При повторном и последующем направлении электронных документов документ, подтверждающий полномочия лица на подписание электронного документа, предоставляется по письменному требованию Стороны. </w:t>
      </w:r>
    </w:p>
    <w:p w:rsidR="00C63A41" w:rsidRPr="00395C76" w:rsidRDefault="00C63A41" w:rsidP="00C63A41">
      <w:pPr>
        <w:pStyle w:val="a3"/>
        <w:widowControl/>
        <w:numPr>
          <w:ilvl w:val="1"/>
          <w:numId w:val="10"/>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 xml:space="preserve">Стороны обязаны информировать друг друга о невозможности обмена документами в электронном виде, подписанными усиленной квалифицированной электронной подписью,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 уполномоченным лицом и проставлением печати Стороны. </w:t>
      </w:r>
    </w:p>
    <w:p w:rsidR="00C63A41" w:rsidRPr="00395C76" w:rsidRDefault="00C63A41" w:rsidP="00C63A41">
      <w:pPr>
        <w:pStyle w:val="a3"/>
        <w:widowControl/>
        <w:numPr>
          <w:ilvl w:val="1"/>
          <w:numId w:val="10"/>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Стороны обеспечивают хранение документов, подписанных электронной подписью совместно с применявшимися для формирования электронной подписи указанных документов сертификатами ключа подписи, в течение 5 лет с даты их подписания, если законодательством или соглашением сторон не установлен более длительный срок хранения.</w:t>
      </w:r>
    </w:p>
    <w:p w:rsidR="00C63A41" w:rsidRPr="00395C76" w:rsidRDefault="00C63A41" w:rsidP="00C63A41">
      <w:pPr>
        <w:pStyle w:val="a3"/>
        <w:widowControl/>
        <w:numPr>
          <w:ilvl w:val="1"/>
          <w:numId w:val="10"/>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Для инициирования электронного документооборота любая из Сторон может направить другой Стороне в системе электронного  документооборота приглашение для обмена документами, либо подтвердить полученное приглашение к обмену в ЭДО.</w:t>
      </w:r>
    </w:p>
    <w:p w:rsidR="00C63A41" w:rsidRPr="00395C76" w:rsidRDefault="00C63A41" w:rsidP="00C63A41">
      <w:pPr>
        <w:pStyle w:val="a3"/>
        <w:widowControl/>
        <w:numPr>
          <w:ilvl w:val="1"/>
          <w:numId w:val="10"/>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Соглашение сторон об электронном  документообороте автоматически прекращает свое действие в случае, если на протяжении последовательных 1-ого календарного месяца:</w:t>
      </w:r>
    </w:p>
    <w:p w:rsidR="00C63A41" w:rsidRPr="00395C76" w:rsidRDefault="00C63A41" w:rsidP="00C63A41">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ab/>
        <w:t xml:space="preserve">а) любая из сторон не будет иметь действительного квалифицированного сертификата, или </w:t>
      </w:r>
    </w:p>
    <w:p w:rsidR="00C63A41" w:rsidRPr="00395C76" w:rsidRDefault="00C63A41" w:rsidP="00C63A41">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ab/>
        <w:t>b) в ответ на направляемые электронные  документы от Получающей стороны не будет поступать извещения о получении  электронного  документа, независимо от причины такого не поступления.</w:t>
      </w:r>
    </w:p>
    <w:p w:rsidR="00C63A41" w:rsidRDefault="00C63A41" w:rsidP="00C63A41">
      <w:pPr>
        <w:widowControl/>
        <w:tabs>
          <w:tab w:val="left" w:pos="1260"/>
        </w:tabs>
        <w:suppressAutoHyphens w:val="0"/>
        <w:autoSpaceDE/>
        <w:ind w:left="709"/>
        <w:jc w:val="center"/>
        <w:rPr>
          <w:rFonts w:ascii="Arial" w:hAnsi="Arial" w:cs="Arial"/>
          <w:lang w:eastAsia="ru-RU"/>
        </w:rPr>
      </w:pPr>
    </w:p>
    <w:p w:rsidR="00C63A41" w:rsidRPr="00395C76" w:rsidRDefault="00C63A41" w:rsidP="00C63A41">
      <w:pPr>
        <w:pStyle w:val="a3"/>
        <w:widowControl/>
        <w:numPr>
          <w:ilvl w:val="0"/>
          <w:numId w:val="10"/>
        </w:numPr>
        <w:tabs>
          <w:tab w:val="left" w:pos="1260"/>
        </w:tabs>
        <w:suppressAutoHyphens w:val="0"/>
        <w:autoSpaceDE/>
        <w:jc w:val="center"/>
        <w:rPr>
          <w:rFonts w:ascii="Arial" w:hAnsi="Arial" w:cs="Arial"/>
          <w:lang w:eastAsia="ru-RU"/>
        </w:rPr>
      </w:pPr>
      <w:r w:rsidRPr="00395C76">
        <w:rPr>
          <w:rFonts w:ascii="Arial" w:hAnsi="Arial" w:cs="Arial"/>
          <w:lang w:eastAsia="ru-RU"/>
        </w:rPr>
        <w:t>Защита персональных данных</w:t>
      </w:r>
    </w:p>
    <w:p w:rsidR="00C63A41" w:rsidRPr="0077088F" w:rsidRDefault="00C63A41" w:rsidP="00C63A41">
      <w:pPr>
        <w:widowControl/>
        <w:suppressAutoHyphens w:val="0"/>
        <w:autoSpaceDE/>
        <w:jc w:val="both"/>
        <w:rPr>
          <w:rFonts w:ascii="Arial" w:hAnsi="Arial" w:cs="Arial"/>
          <w:lang w:eastAsia="ru-RU"/>
        </w:rPr>
      </w:pPr>
      <w:r w:rsidRPr="0077088F">
        <w:rPr>
          <w:rFonts w:ascii="Arial" w:hAnsi="Arial" w:cs="Arial"/>
          <w:lang w:eastAsia="ru-RU"/>
        </w:rPr>
        <w:tab/>
        <w:t>1</w:t>
      </w:r>
      <w:r>
        <w:rPr>
          <w:rFonts w:ascii="Arial" w:hAnsi="Arial" w:cs="Arial"/>
          <w:lang w:eastAsia="ru-RU"/>
        </w:rPr>
        <w:t>3</w:t>
      </w:r>
      <w:r w:rsidRPr="0077088F">
        <w:rPr>
          <w:rFonts w:ascii="Arial" w:hAnsi="Arial" w:cs="Arial"/>
          <w:lang w:eastAsia="ru-RU"/>
        </w:rPr>
        <w:t>.1. Стороны обязуются соблюдать все требования действующего законодательства РФ в отношении защиты персональных данных, полученных от другой Стороны.</w:t>
      </w:r>
    </w:p>
    <w:p w:rsidR="00C63A41" w:rsidRPr="0077088F" w:rsidRDefault="00C63A41" w:rsidP="00C63A41">
      <w:pPr>
        <w:widowControl/>
        <w:suppressAutoHyphens w:val="0"/>
        <w:autoSpaceDE/>
        <w:jc w:val="both"/>
        <w:rPr>
          <w:rFonts w:ascii="Arial" w:hAnsi="Arial" w:cs="Arial"/>
          <w:lang w:eastAsia="ru-RU"/>
        </w:rPr>
      </w:pPr>
      <w:r>
        <w:rPr>
          <w:rFonts w:ascii="Arial" w:hAnsi="Arial" w:cs="Arial"/>
          <w:lang w:eastAsia="ru-RU"/>
        </w:rPr>
        <w:tab/>
        <w:t>13</w:t>
      </w:r>
      <w:r w:rsidRPr="0077088F">
        <w:rPr>
          <w:rFonts w:ascii="Arial" w:hAnsi="Arial" w:cs="Arial"/>
          <w:lang w:eastAsia="ru-RU"/>
        </w:rPr>
        <w:t>.2. В случае обмена персональными данными Сторона передающая персональные данные заверяет принимающую Сторону о наличии согласия на обработку и передачу персональных данных своих работников.</w:t>
      </w:r>
    </w:p>
    <w:p w:rsidR="00C63A41" w:rsidRPr="0077088F" w:rsidRDefault="00C63A41" w:rsidP="00C63A41">
      <w:pPr>
        <w:widowControl/>
        <w:suppressAutoHyphens w:val="0"/>
        <w:autoSpaceDE/>
        <w:jc w:val="both"/>
        <w:rPr>
          <w:rFonts w:ascii="Arial" w:hAnsi="Arial" w:cs="Arial"/>
          <w:lang w:eastAsia="ru-RU"/>
        </w:rPr>
      </w:pPr>
      <w:r>
        <w:rPr>
          <w:rFonts w:ascii="Arial" w:hAnsi="Arial" w:cs="Arial"/>
          <w:lang w:eastAsia="ru-RU"/>
        </w:rPr>
        <w:tab/>
        <w:t>13</w:t>
      </w:r>
      <w:r w:rsidRPr="0077088F">
        <w:rPr>
          <w:rFonts w:ascii="Arial" w:hAnsi="Arial" w:cs="Arial"/>
          <w:lang w:eastAsia="ru-RU"/>
        </w:rPr>
        <w:t>.3. Стороны в отношении персональных данных работников обязуются принимать все необходимые и достаточные меры для обеспечения требований, предусмотренных федеральным законом от 27.07.2006 г. № 152-ФЗ «О персональных данных», иным действующим законодательством Российской Федерации, а также локальными актами Сторон.</w:t>
      </w:r>
    </w:p>
    <w:p w:rsidR="00C63A41" w:rsidRPr="0077088F" w:rsidRDefault="00C63A41" w:rsidP="00C63A41">
      <w:pPr>
        <w:widowControl/>
        <w:suppressAutoHyphens w:val="0"/>
        <w:autoSpaceDE/>
        <w:jc w:val="both"/>
        <w:rPr>
          <w:rFonts w:ascii="Arial" w:hAnsi="Arial" w:cs="Arial"/>
          <w:lang w:eastAsia="ru-RU"/>
        </w:rPr>
      </w:pPr>
      <w:r>
        <w:rPr>
          <w:rFonts w:ascii="Arial" w:hAnsi="Arial" w:cs="Arial"/>
          <w:lang w:eastAsia="ru-RU"/>
        </w:rPr>
        <w:lastRenderedPageBreak/>
        <w:tab/>
        <w:t>13</w:t>
      </w:r>
      <w:r w:rsidRPr="0077088F">
        <w:rPr>
          <w:rFonts w:ascii="Arial" w:hAnsi="Arial" w:cs="Arial"/>
          <w:lang w:eastAsia="ru-RU"/>
        </w:rPr>
        <w:t xml:space="preserve">.4. Стороны обязуются соблюдать конфиденциальность персональных данных, то есть не допускать их распространения без согласия лица, чьи персональные данные планируется распространять, или в отсутствие иного законного основания, за исключением случаев, когда доступ к персональным данным предоставлен с согласия такого лица или на такие персональные данные в соответствии с законодательством РФ не распространяется требование о соблюдении конфиденциальности.  </w:t>
      </w:r>
    </w:p>
    <w:p w:rsidR="00C63A41" w:rsidRPr="0077088F" w:rsidRDefault="00C63A41" w:rsidP="00C63A41">
      <w:pPr>
        <w:widowControl/>
        <w:suppressAutoHyphens w:val="0"/>
        <w:autoSpaceDE/>
        <w:jc w:val="both"/>
        <w:rPr>
          <w:rFonts w:ascii="Arial" w:hAnsi="Arial" w:cs="Arial"/>
          <w:lang w:eastAsia="ru-RU"/>
        </w:rPr>
      </w:pPr>
      <w:r w:rsidRPr="0077088F">
        <w:rPr>
          <w:rFonts w:ascii="Arial" w:hAnsi="Arial" w:cs="Arial"/>
          <w:lang w:eastAsia="ru-RU"/>
        </w:rPr>
        <w:tab/>
        <w:t>1</w:t>
      </w:r>
      <w:r>
        <w:rPr>
          <w:rFonts w:ascii="Arial" w:hAnsi="Arial" w:cs="Arial"/>
          <w:lang w:eastAsia="ru-RU"/>
        </w:rPr>
        <w:t>3</w:t>
      </w:r>
      <w:r w:rsidRPr="0077088F">
        <w:rPr>
          <w:rFonts w:ascii="Arial" w:hAnsi="Arial" w:cs="Arial"/>
          <w:lang w:eastAsia="ru-RU"/>
        </w:rPr>
        <w:t>.5. Стороны поручают друг другу обработку персональных данных своих работников. Стороны обязуются обеспечивать безопасность персональных данных при их обработке, соблюдать при этом принципы и правила обработки персональных данных, конфиденциальность персональных данных и все требования в отношении защиты персональных данных, предусмотренные Федеральным законом от 27.07.2006 г. № 152-ФЗ «О персональных данных» и действующим законодательством РФ.</w:t>
      </w:r>
    </w:p>
    <w:p w:rsidR="00C63A41" w:rsidRPr="0077088F" w:rsidRDefault="00C63A41" w:rsidP="00C63A41">
      <w:pPr>
        <w:widowControl/>
        <w:suppressAutoHyphens w:val="0"/>
        <w:autoSpaceDE/>
        <w:jc w:val="both"/>
        <w:rPr>
          <w:rFonts w:ascii="Arial" w:hAnsi="Arial" w:cs="Arial"/>
          <w:lang w:eastAsia="ru-RU"/>
        </w:rPr>
      </w:pPr>
      <w:r w:rsidRPr="0077088F">
        <w:rPr>
          <w:rFonts w:ascii="Arial" w:hAnsi="Arial" w:cs="Arial"/>
          <w:lang w:eastAsia="ru-RU"/>
        </w:rPr>
        <w:tab/>
        <w:t>1</w:t>
      </w:r>
      <w:r>
        <w:rPr>
          <w:rFonts w:ascii="Arial" w:hAnsi="Arial" w:cs="Arial"/>
          <w:lang w:eastAsia="ru-RU"/>
        </w:rPr>
        <w:t>3</w:t>
      </w:r>
      <w:r w:rsidRPr="0077088F">
        <w:rPr>
          <w:rFonts w:ascii="Arial" w:hAnsi="Arial" w:cs="Arial"/>
          <w:lang w:eastAsia="ru-RU"/>
        </w:rPr>
        <w:t>.6. Стороны поручают друг другу выполнение любых действий (операций) с персональными данными работников,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исполнения обязательств по настоящему Договору.</w:t>
      </w:r>
    </w:p>
    <w:p w:rsidR="00C63A41" w:rsidRPr="0077088F" w:rsidRDefault="00C63A41" w:rsidP="00C63A41">
      <w:pPr>
        <w:widowControl/>
        <w:suppressAutoHyphens w:val="0"/>
        <w:autoSpaceDE/>
        <w:jc w:val="both"/>
        <w:rPr>
          <w:rFonts w:ascii="Arial" w:hAnsi="Arial" w:cs="Arial"/>
          <w:lang w:eastAsia="ru-RU"/>
        </w:rPr>
      </w:pPr>
      <w:r w:rsidRPr="0077088F">
        <w:rPr>
          <w:rFonts w:ascii="Arial" w:hAnsi="Arial" w:cs="Arial"/>
          <w:lang w:eastAsia="ru-RU"/>
        </w:rPr>
        <w:tab/>
        <w:t>1</w:t>
      </w:r>
      <w:r>
        <w:rPr>
          <w:rFonts w:ascii="Arial" w:hAnsi="Arial" w:cs="Arial"/>
          <w:lang w:eastAsia="ru-RU"/>
        </w:rPr>
        <w:t>3</w:t>
      </w:r>
      <w:r w:rsidRPr="0077088F">
        <w:rPr>
          <w:rFonts w:ascii="Arial" w:hAnsi="Arial" w:cs="Arial"/>
          <w:lang w:eastAsia="ru-RU"/>
        </w:rPr>
        <w:t>.7. Персональные данные прекращают обрабатываться Сторонами и уничтожаются в случае:</w:t>
      </w:r>
    </w:p>
    <w:p w:rsidR="00C63A41" w:rsidRPr="0077088F" w:rsidRDefault="00C63A41" w:rsidP="00C63A41">
      <w:pPr>
        <w:widowControl/>
        <w:suppressAutoHyphens w:val="0"/>
        <w:autoSpaceDE/>
        <w:jc w:val="both"/>
        <w:rPr>
          <w:rFonts w:ascii="Arial" w:hAnsi="Arial" w:cs="Arial"/>
          <w:lang w:eastAsia="ru-RU"/>
        </w:rPr>
      </w:pPr>
      <w:r w:rsidRPr="0077088F">
        <w:rPr>
          <w:rFonts w:ascii="Arial" w:hAnsi="Arial" w:cs="Arial"/>
          <w:lang w:eastAsia="ru-RU"/>
        </w:rPr>
        <w:tab/>
        <w:t>- прекращения деятельности одной из Сторон;</w:t>
      </w:r>
    </w:p>
    <w:p w:rsidR="00C63A41" w:rsidRPr="0077088F" w:rsidRDefault="00C63A41" w:rsidP="00C63A41">
      <w:pPr>
        <w:widowControl/>
        <w:suppressAutoHyphens w:val="0"/>
        <w:autoSpaceDE/>
        <w:jc w:val="both"/>
        <w:rPr>
          <w:rFonts w:ascii="Arial" w:hAnsi="Arial" w:cs="Arial"/>
          <w:lang w:eastAsia="ru-RU"/>
        </w:rPr>
      </w:pPr>
      <w:r w:rsidRPr="0077088F">
        <w:rPr>
          <w:rFonts w:ascii="Arial" w:hAnsi="Arial" w:cs="Arial"/>
          <w:lang w:eastAsia="ru-RU"/>
        </w:rPr>
        <w:tab/>
        <w:t>- истечения срока обработки персональных данных (если такой устанавливается Сторонами);</w:t>
      </w:r>
    </w:p>
    <w:p w:rsidR="00C63A41" w:rsidRPr="0077088F" w:rsidRDefault="00C63A41" w:rsidP="00C63A41">
      <w:pPr>
        <w:widowControl/>
        <w:suppressAutoHyphens w:val="0"/>
        <w:autoSpaceDE/>
        <w:jc w:val="both"/>
        <w:rPr>
          <w:rFonts w:ascii="Arial" w:hAnsi="Arial" w:cs="Arial"/>
          <w:lang w:eastAsia="ru-RU"/>
        </w:rPr>
      </w:pPr>
      <w:r w:rsidRPr="0077088F">
        <w:rPr>
          <w:rFonts w:ascii="Arial" w:hAnsi="Arial" w:cs="Arial"/>
          <w:lang w:eastAsia="ru-RU"/>
        </w:rPr>
        <w:tab/>
        <w:t>- обращения субъекта персональных данных с запросом на уничтожение его персональных данных (в соответствии с требованиями законодательства);</w:t>
      </w:r>
    </w:p>
    <w:p w:rsidR="00C63A41" w:rsidRPr="0077088F" w:rsidRDefault="00C63A41" w:rsidP="00C63A41">
      <w:pPr>
        <w:widowControl/>
        <w:suppressAutoHyphens w:val="0"/>
        <w:autoSpaceDE/>
        <w:jc w:val="both"/>
        <w:rPr>
          <w:rFonts w:ascii="Arial" w:hAnsi="Arial" w:cs="Arial"/>
          <w:lang w:eastAsia="ru-RU"/>
        </w:rPr>
      </w:pPr>
      <w:r w:rsidRPr="0077088F">
        <w:rPr>
          <w:rFonts w:ascii="Arial" w:hAnsi="Arial" w:cs="Arial"/>
          <w:lang w:eastAsia="ru-RU"/>
        </w:rPr>
        <w:tab/>
        <w:t>- обращения Стороны с запросом на уничтожение персональных данных ее работника, переданных другой Стороне;</w:t>
      </w:r>
    </w:p>
    <w:p w:rsidR="00C63A41" w:rsidRPr="0077088F" w:rsidRDefault="00C63A41" w:rsidP="00C63A41">
      <w:pPr>
        <w:widowControl/>
        <w:suppressAutoHyphens w:val="0"/>
        <w:autoSpaceDE/>
        <w:jc w:val="both"/>
        <w:rPr>
          <w:rFonts w:ascii="Arial" w:hAnsi="Arial" w:cs="Arial"/>
          <w:lang w:eastAsia="ru-RU"/>
        </w:rPr>
      </w:pPr>
      <w:r w:rsidRPr="0077088F">
        <w:rPr>
          <w:rFonts w:ascii="Arial" w:hAnsi="Arial" w:cs="Arial"/>
          <w:lang w:eastAsia="ru-RU"/>
        </w:rPr>
        <w:tab/>
        <w:t>- по достижении целей обработки персональных данных и по окончании срока действия настоящего Договора.</w:t>
      </w:r>
    </w:p>
    <w:p w:rsidR="00C63A41" w:rsidRPr="0077088F" w:rsidRDefault="00C63A41" w:rsidP="00C63A41">
      <w:pPr>
        <w:widowControl/>
        <w:suppressAutoHyphens w:val="0"/>
        <w:autoSpaceDE/>
        <w:jc w:val="both"/>
        <w:rPr>
          <w:rFonts w:ascii="Arial" w:hAnsi="Arial" w:cs="Arial"/>
          <w:lang w:eastAsia="ru-RU"/>
        </w:rPr>
      </w:pPr>
    </w:p>
    <w:p w:rsidR="00C63A41" w:rsidRPr="0077088F" w:rsidRDefault="00C63A41" w:rsidP="00C63A41">
      <w:pPr>
        <w:widowControl/>
        <w:suppressAutoHyphens w:val="0"/>
        <w:autoSpaceDE/>
        <w:jc w:val="center"/>
        <w:rPr>
          <w:rFonts w:ascii="Arial" w:hAnsi="Arial" w:cs="Arial"/>
          <w:lang w:eastAsia="ru-RU"/>
        </w:rPr>
      </w:pPr>
      <w:r w:rsidRPr="0077088F">
        <w:rPr>
          <w:rFonts w:ascii="Arial" w:hAnsi="Arial" w:cs="Arial"/>
          <w:lang w:eastAsia="ru-RU"/>
        </w:rPr>
        <w:t>1</w:t>
      </w:r>
      <w:r>
        <w:rPr>
          <w:rFonts w:ascii="Arial" w:hAnsi="Arial" w:cs="Arial"/>
          <w:lang w:eastAsia="ru-RU"/>
        </w:rPr>
        <w:t>4</w:t>
      </w:r>
      <w:r w:rsidRPr="0077088F">
        <w:rPr>
          <w:rFonts w:ascii="Arial" w:hAnsi="Arial" w:cs="Arial"/>
          <w:lang w:eastAsia="ru-RU"/>
        </w:rPr>
        <w:t>. Срок действия догово</w:t>
      </w:r>
      <w:r>
        <w:rPr>
          <w:rFonts w:ascii="Arial" w:hAnsi="Arial" w:cs="Arial"/>
          <w:lang w:eastAsia="ru-RU"/>
        </w:rPr>
        <w:t>ра</w:t>
      </w:r>
    </w:p>
    <w:p w:rsidR="00C63A41" w:rsidRPr="0077088F" w:rsidRDefault="00C63A41" w:rsidP="00C63A41">
      <w:pPr>
        <w:widowControl/>
        <w:suppressAutoHyphens w:val="0"/>
        <w:autoSpaceDE/>
        <w:jc w:val="both"/>
        <w:rPr>
          <w:rFonts w:ascii="Arial" w:hAnsi="Arial" w:cs="Arial"/>
          <w:color w:val="000000"/>
          <w:lang w:eastAsia="ru-RU"/>
        </w:rPr>
      </w:pPr>
      <w:r>
        <w:rPr>
          <w:rFonts w:ascii="Arial" w:hAnsi="Arial" w:cs="Arial"/>
          <w:color w:val="000000"/>
          <w:lang w:eastAsia="ru-RU"/>
        </w:rPr>
        <w:tab/>
        <w:t>14</w:t>
      </w:r>
      <w:r w:rsidRPr="0077088F">
        <w:rPr>
          <w:rFonts w:ascii="Arial" w:hAnsi="Arial" w:cs="Arial"/>
          <w:color w:val="000000"/>
          <w:lang w:eastAsia="ru-RU"/>
        </w:rPr>
        <w:t xml:space="preserve">.1. Настоящий Договор вступает в силу с момента его подписания сторонами и действует до </w:t>
      </w:r>
      <w:permStart w:id="670246528" w:edGrp="everyone"/>
      <w:sdt>
        <w:sdtPr>
          <w:rPr>
            <w:rFonts w:ascii="Arial" w:hAnsi="Arial" w:cs="Arial"/>
            <w:color w:val="000000"/>
            <w:lang w:eastAsia="ru-RU"/>
          </w:rPr>
          <w:id w:val="-1119687208"/>
          <w:placeholder>
            <w:docPart w:val="DefaultPlaceholder_-1854013438"/>
          </w:placeholder>
          <w:showingPlcHdr/>
          <w:date>
            <w:dateFormat w:val="dd.MM.yyyy"/>
            <w:lid w:val="ru-RU"/>
            <w:storeMappedDataAs w:val="dateTime"/>
            <w:calendar w:val="gregorian"/>
          </w:date>
        </w:sdtPr>
        <w:sdtEndPr/>
        <w:sdtContent>
          <w:r w:rsidR="00A30517" w:rsidRPr="0071126D">
            <w:rPr>
              <w:rStyle w:val="a5"/>
              <w:rFonts w:eastAsiaTheme="minorHAnsi"/>
            </w:rPr>
            <w:t>Место для ввода даты.</w:t>
          </w:r>
        </w:sdtContent>
      </w:sdt>
    </w:p>
    <w:permEnd w:id="670246528"/>
    <w:p w:rsidR="00C63A41" w:rsidRPr="0077088F" w:rsidRDefault="00C63A41" w:rsidP="00C63A41">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С момента вступления в силу настоящего Договора все предшествующие его заключению переговоры, переписка, соглашения и заверения по вопросам, касающимся настоящего договора, его заключения, исполнения и прекращения, утрачивают юридическую силу.</w:t>
      </w:r>
    </w:p>
    <w:p w:rsidR="00C63A41" w:rsidRDefault="00C63A41" w:rsidP="00C63A41">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1</w:t>
      </w:r>
      <w:r>
        <w:rPr>
          <w:rFonts w:ascii="Arial" w:hAnsi="Arial" w:cs="Arial"/>
          <w:color w:val="000000"/>
          <w:lang w:eastAsia="ru-RU"/>
        </w:rPr>
        <w:t>4</w:t>
      </w:r>
      <w:r w:rsidRPr="0077088F">
        <w:rPr>
          <w:rFonts w:ascii="Arial" w:hAnsi="Arial" w:cs="Arial"/>
          <w:color w:val="000000"/>
          <w:lang w:eastAsia="ru-RU"/>
        </w:rPr>
        <w:t xml:space="preserve">.2. Покупатель вправе отказаться от исполнения Договора, направив соответствующее уведомление Поставщику заказным письмом с уведомлением о вручении. Обязательства сторон по Договору прекращаются с момента получения Поставщиком указанного уведомления.  Поставщик обязан в течение 10 дней с момента получения уведомления перечислить Покупателю сумму полученной предварительной оплаты, на которую не поставлен товар. Товар, поставленный до момента получения уведомления, должен быть оплачен Покупателем в </w:t>
      </w:r>
      <w:r>
        <w:rPr>
          <w:rFonts w:ascii="Arial" w:hAnsi="Arial" w:cs="Arial"/>
          <w:color w:val="000000"/>
          <w:lang w:eastAsia="ru-RU"/>
        </w:rPr>
        <w:t>сроки, установленные Договором.</w:t>
      </w:r>
    </w:p>
    <w:p w:rsidR="00C63A41" w:rsidRPr="0077088F" w:rsidRDefault="00C63A41" w:rsidP="00C63A41">
      <w:pPr>
        <w:widowControl/>
        <w:suppressAutoHyphens w:val="0"/>
        <w:autoSpaceDE/>
        <w:jc w:val="both"/>
        <w:rPr>
          <w:rFonts w:ascii="Arial" w:hAnsi="Arial" w:cs="Arial"/>
          <w:color w:val="000000"/>
          <w:lang w:eastAsia="ru-RU"/>
        </w:rPr>
      </w:pPr>
    </w:p>
    <w:p w:rsidR="00C63A41" w:rsidRDefault="00C63A41" w:rsidP="00C63A41">
      <w:pPr>
        <w:widowControl/>
        <w:suppressAutoHyphens w:val="0"/>
        <w:autoSpaceDE/>
        <w:jc w:val="center"/>
        <w:rPr>
          <w:rFonts w:ascii="Arial" w:hAnsi="Arial" w:cs="Arial"/>
          <w:lang w:eastAsia="ru-RU"/>
        </w:rPr>
      </w:pPr>
    </w:p>
    <w:p w:rsidR="00C63A41" w:rsidRDefault="00C63A41" w:rsidP="00C63A41">
      <w:pPr>
        <w:widowControl/>
        <w:suppressAutoHyphens w:val="0"/>
        <w:autoSpaceDE/>
        <w:jc w:val="center"/>
        <w:rPr>
          <w:rFonts w:ascii="Arial" w:hAnsi="Arial" w:cs="Arial"/>
          <w:lang w:eastAsia="ru-RU"/>
        </w:rPr>
      </w:pPr>
    </w:p>
    <w:p w:rsidR="00C63A41" w:rsidRDefault="00C63A41" w:rsidP="00C63A41">
      <w:pPr>
        <w:widowControl/>
        <w:suppressAutoHyphens w:val="0"/>
        <w:autoSpaceDE/>
        <w:jc w:val="center"/>
        <w:rPr>
          <w:rFonts w:ascii="Arial" w:hAnsi="Arial" w:cs="Arial"/>
          <w:lang w:eastAsia="ru-RU"/>
        </w:rPr>
      </w:pPr>
    </w:p>
    <w:p w:rsidR="00C63A41" w:rsidRPr="00C63A41" w:rsidRDefault="00C63A41" w:rsidP="00C63A41">
      <w:pPr>
        <w:pStyle w:val="a3"/>
        <w:widowControl/>
        <w:numPr>
          <w:ilvl w:val="0"/>
          <w:numId w:val="12"/>
        </w:numPr>
        <w:suppressAutoHyphens w:val="0"/>
        <w:autoSpaceDE/>
        <w:jc w:val="center"/>
        <w:rPr>
          <w:rFonts w:ascii="Arial" w:hAnsi="Arial" w:cs="Arial"/>
          <w:lang w:eastAsia="ru-RU"/>
        </w:rPr>
      </w:pPr>
      <w:r w:rsidRPr="00C63A41">
        <w:rPr>
          <w:rFonts w:ascii="Arial" w:hAnsi="Arial" w:cs="Arial"/>
          <w:lang w:eastAsia="ru-RU"/>
        </w:rPr>
        <w:lastRenderedPageBreak/>
        <w:t>Адреса, реквизиты, подписи сторон</w:t>
      </w:r>
    </w:p>
    <w:p w:rsidR="00C63A41" w:rsidRPr="00C63A41" w:rsidRDefault="00C63A41" w:rsidP="00C63A41">
      <w:pPr>
        <w:pStyle w:val="a3"/>
        <w:widowControl/>
        <w:suppressAutoHyphens w:val="0"/>
        <w:autoSpaceDE/>
        <w:ind w:left="525"/>
        <w:rPr>
          <w:rFonts w:ascii="Arial" w:hAnsi="Arial" w:cs="Arial"/>
          <w:lang w:eastAsia="ru-RU"/>
        </w:rPr>
      </w:pPr>
    </w:p>
    <w:p w:rsidR="00C63A41" w:rsidRPr="0077088F" w:rsidRDefault="00C63A41" w:rsidP="00C63A41">
      <w:pPr>
        <w:widowControl/>
        <w:suppressAutoHyphens w:val="0"/>
        <w:autoSpaceDE/>
        <w:ind w:firstLine="709"/>
        <w:jc w:val="both"/>
        <w:rPr>
          <w:rFonts w:ascii="Arial" w:hAnsi="Arial" w:cs="Arial"/>
          <w:lang w:eastAsia="ru-RU"/>
        </w:rPr>
      </w:pPr>
      <w:r w:rsidRPr="0077088F">
        <w:rPr>
          <w:rFonts w:ascii="Arial" w:hAnsi="Arial" w:cs="Arial"/>
          <w:lang w:eastAsia="ru-RU"/>
        </w:rPr>
        <w:t>1</w:t>
      </w:r>
      <w:r>
        <w:rPr>
          <w:rFonts w:ascii="Arial" w:hAnsi="Arial" w:cs="Arial"/>
          <w:lang w:eastAsia="ru-RU"/>
        </w:rPr>
        <w:t>5</w:t>
      </w:r>
      <w:r w:rsidRPr="0077088F">
        <w:rPr>
          <w:rFonts w:ascii="Arial" w:hAnsi="Arial" w:cs="Arial"/>
          <w:lang w:eastAsia="ru-RU"/>
        </w:rPr>
        <w:t>.1 Стороны договорились, что скрепление договора печатями подтверждает полномочия на заключение договора у представителей, подписывающих настоящий договор.</w:t>
      </w:r>
    </w:p>
    <w:p w:rsidR="00C63A41" w:rsidRPr="0077088F" w:rsidRDefault="00C63A41" w:rsidP="00C63A41">
      <w:pPr>
        <w:widowControl/>
        <w:suppressAutoHyphens w:val="0"/>
        <w:autoSpaceDE/>
        <w:jc w:val="both"/>
        <w:rPr>
          <w:rFonts w:ascii="Arial" w:hAnsi="Arial" w:cs="Arial"/>
          <w:lang w:eastAsia="ru-RU"/>
        </w:rPr>
      </w:pPr>
      <w:r w:rsidRPr="0077088F">
        <w:rPr>
          <w:rFonts w:ascii="Arial" w:hAnsi="Arial" w:cs="Arial"/>
          <w:lang w:eastAsia="ru-RU"/>
        </w:rPr>
        <w:tab/>
        <w:t>1</w:t>
      </w:r>
      <w:r>
        <w:rPr>
          <w:rFonts w:ascii="Arial" w:hAnsi="Arial" w:cs="Arial"/>
          <w:lang w:eastAsia="ru-RU"/>
        </w:rPr>
        <w:t>5</w:t>
      </w:r>
      <w:r w:rsidRPr="0077088F">
        <w:rPr>
          <w:rFonts w:ascii="Arial" w:hAnsi="Arial" w:cs="Arial"/>
          <w:lang w:eastAsia="ru-RU"/>
        </w:rPr>
        <w:t>.2. Каждая из Сторон обязуется немедленно письменно уведомить иную Сторону об изменении своего адреса и иных реквизитов для направления сообщений, уведомлений или другой информации. В противном случае Сторона, направившая любое сообщение, уведомление или другую информацию по прежнему адресу или прежним реквизитам, считается совершившим такое сообщение или уведомление надлежащим образом.</w:t>
      </w:r>
    </w:p>
    <w:p w:rsidR="00C63A41" w:rsidRDefault="00C63A41" w:rsidP="00AA68A4">
      <w:pPr>
        <w:widowControl/>
        <w:tabs>
          <w:tab w:val="num" w:pos="720"/>
        </w:tabs>
        <w:suppressAutoHyphens w:val="0"/>
        <w:autoSpaceDE/>
        <w:ind w:firstLine="709"/>
        <w:jc w:val="center"/>
        <w:rPr>
          <w:rFonts w:ascii="Arial" w:hAnsi="Arial" w:cs="Arial"/>
          <w:lang w:eastAsia="ru-RU"/>
        </w:rPr>
      </w:pPr>
    </w:p>
    <w:p w:rsidR="00AA68A4" w:rsidRPr="00D02429" w:rsidRDefault="00AA68A4" w:rsidP="00AA68A4">
      <w:pPr>
        <w:widowControl/>
        <w:tabs>
          <w:tab w:val="num" w:pos="720"/>
        </w:tabs>
        <w:suppressAutoHyphens w:val="0"/>
        <w:autoSpaceDE/>
        <w:ind w:firstLine="709"/>
        <w:jc w:val="center"/>
        <w:rPr>
          <w:rFonts w:ascii="Arial" w:hAnsi="Arial" w:cs="Arial"/>
          <w:lang w:eastAsia="ru-RU"/>
        </w:rPr>
      </w:pPr>
      <w:r w:rsidRPr="00D02429">
        <w:rPr>
          <w:rFonts w:ascii="Arial" w:hAnsi="Arial" w:cs="Arial"/>
          <w:lang w:eastAsia="ru-RU"/>
        </w:rPr>
        <w:t>1</w:t>
      </w:r>
      <w:r w:rsidR="00C63A41">
        <w:rPr>
          <w:rFonts w:ascii="Arial" w:hAnsi="Arial" w:cs="Arial"/>
          <w:lang w:eastAsia="ru-RU"/>
        </w:rPr>
        <w:t>6</w:t>
      </w:r>
      <w:r w:rsidRPr="00D02429">
        <w:rPr>
          <w:rFonts w:ascii="Arial" w:hAnsi="Arial" w:cs="Arial"/>
          <w:lang w:eastAsia="ru-RU"/>
        </w:rPr>
        <w:t>. Приложения</w:t>
      </w:r>
    </w:p>
    <w:p w:rsidR="00AA68A4" w:rsidRPr="00D02429" w:rsidRDefault="00AA68A4" w:rsidP="00AA68A4">
      <w:pPr>
        <w:widowControl/>
        <w:suppressAutoHyphens w:val="0"/>
        <w:autoSpaceDE/>
        <w:ind w:firstLine="709"/>
        <w:jc w:val="both"/>
        <w:rPr>
          <w:rFonts w:ascii="Arial" w:hAnsi="Arial" w:cs="Arial"/>
          <w:lang w:eastAsia="ru-RU"/>
        </w:rPr>
      </w:pPr>
      <w:r w:rsidRPr="00D02429">
        <w:rPr>
          <w:rFonts w:ascii="Arial" w:hAnsi="Arial" w:cs="Arial"/>
          <w:lang w:eastAsia="ru-RU"/>
        </w:rPr>
        <w:t>1. Спецификация на поставку товара (образец)</w:t>
      </w:r>
    </w:p>
    <w:p w:rsidR="00AA68A4" w:rsidRDefault="00AA68A4" w:rsidP="00AA68A4">
      <w:pPr>
        <w:widowControl/>
        <w:suppressAutoHyphens w:val="0"/>
        <w:autoSpaceDE/>
        <w:jc w:val="both"/>
        <w:rPr>
          <w:rFonts w:ascii="Arial" w:hAnsi="Arial" w:cs="Arial"/>
          <w:lang w:eastAsia="ru-RU"/>
        </w:rPr>
      </w:pPr>
    </w:p>
    <w:p w:rsidR="00F52A74" w:rsidRDefault="00F52A74" w:rsidP="00AA68A4">
      <w:pPr>
        <w:widowControl/>
        <w:suppressAutoHyphens w:val="0"/>
        <w:autoSpaceDE/>
        <w:jc w:val="both"/>
        <w:rPr>
          <w:rFonts w:ascii="Arial" w:hAnsi="Arial" w:cs="Arial"/>
          <w:lang w:eastAsia="ru-RU"/>
        </w:rPr>
      </w:pPr>
    </w:p>
    <w:p w:rsidR="00F52A74" w:rsidRPr="00D02429" w:rsidRDefault="00F52A74" w:rsidP="00AA68A4">
      <w:pPr>
        <w:widowControl/>
        <w:suppressAutoHyphens w:val="0"/>
        <w:autoSpaceDE/>
        <w:jc w:val="both"/>
        <w:rPr>
          <w:rFonts w:ascii="Arial" w:hAnsi="Arial" w:cs="Arial"/>
          <w:lang w:eastAsia="ru-RU"/>
        </w:rPr>
      </w:pPr>
    </w:p>
    <w:p w:rsidR="00AA68A4" w:rsidRDefault="00AA68A4" w:rsidP="00AA68A4">
      <w:pPr>
        <w:widowControl/>
        <w:suppressAutoHyphens w:val="0"/>
        <w:autoSpaceDE/>
        <w:jc w:val="both"/>
        <w:rPr>
          <w:rFonts w:ascii="Arial" w:hAnsi="Arial" w:cs="Arial"/>
          <w:b/>
          <w:lang w:eastAsia="ru-RU"/>
        </w:rPr>
      </w:pPr>
      <w:r w:rsidRPr="00D02429">
        <w:rPr>
          <w:rFonts w:ascii="Arial" w:hAnsi="Arial" w:cs="Arial"/>
          <w:b/>
          <w:lang w:eastAsia="ru-RU"/>
        </w:rPr>
        <w:t>Покупатель:                                                  Поставщик:</w:t>
      </w:r>
    </w:p>
    <w:p w:rsidR="00F52A74" w:rsidRPr="00D02429" w:rsidRDefault="00F52A74" w:rsidP="00AA68A4">
      <w:pPr>
        <w:widowControl/>
        <w:suppressAutoHyphens w:val="0"/>
        <w:autoSpaceDE/>
        <w:jc w:val="both"/>
        <w:rPr>
          <w:rFonts w:ascii="Arial" w:hAnsi="Arial" w:cs="Arial"/>
          <w:b/>
          <w:lang w:eastAsia="ru-RU"/>
        </w:rPr>
      </w:pPr>
    </w:p>
    <w:tbl>
      <w:tblPr>
        <w:tblStyle w:val="9"/>
        <w:tblW w:w="8931"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678"/>
        <w:gridCol w:w="4253"/>
      </w:tblGrid>
      <w:tr w:rsidR="00AA68A4" w:rsidRPr="00D02429" w:rsidTr="008452ED">
        <w:trPr>
          <w:trHeight w:val="3060"/>
        </w:trPr>
        <w:tc>
          <w:tcPr>
            <w:tcW w:w="4678" w:type="dxa"/>
          </w:tcPr>
          <w:p w:rsidR="00A30517" w:rsidRPr="000C2F46" w:rsidRDefault="00A30517" w:rsidP="00A30517">
            <w:pPr>
              <w:widowControl/>
              <w:suppressAutoHyphens w:val="0"/>
              <w:autoSpaceDE/>
              <w:rPr>
                <w:rFonts w:ascii="Arial" w:hAnsi="Arial" w:cs="Arial"/>
                <w:b/>
                <w:color w:val="000000"/>
                <w:lang w:eastAsia="ru-RU"/>
              </w:rPr>
            </w:pPr>
            <w:r w:rsidRPr="000C2F46">
              <w:rPr>
                <w:rFonts w:ascii="Arial" w:hAnsi="Arial" w:cs="Arial"/>
                <w:b/>
                <w:color w:val="000000"/>
                <w:lang w:eastAsia="ru-RU"/>
              </w:rPr>
              <w:t>ООО «РИМЕРА-АЛНАС»</w:t>
            </w:r>
          </w:p>
          <w:p w:rsidR="00A30517" w:rsidRPr="0077088F" w:rsidRDefault="00A30517" w:rsidP="00A30517">
            <w:pPr>
              <w:widowControl/>
              <w:suppressAutoHyphens w:val="0"/>
              <w:autoSpaceDE/>
              <w:rPr>
                <w:rFonts w:ascii="Arial" w:hAnsi="Arial" w:cs="Arial"/>
                <w:color w:val="000000"/>
                <w:lang w:eastAsia="ru-RU"/>
              </w:rPr>
            </w:pPr>
            <w:r w:rsidRPr="0077088F">
              <w:rPr>
                <w:rFonts w:ascii="Arial" w:hAnsi="Arial" w:cs="Arial"/>
                <w:color w:val="000000"/>
                <w:lang w:eastAsia="ru-RU"/>
              </w:rPr>
              <w:t>Юридический адрес:</w:t>
            </w:r>
            <w:r w:rsidRPr="0077088F">
              <w:rPr>
                <w:rFonts w:ascii="Arial" w:hAnsi="Arial" w:cs="Arial"/>
                <w:color w:val="000000"/>
                <w:sz w:val="19"/>
                <w:szCs w:val="19"/>
                <w:lang w:eastAsia="ru-RU"/>
              </w:rPr>
              <w:t xml:space="preserve"> </w:t>
            </w:r>
            <w:sdt>
              <w:sdtPr>
                <w:rPr>
                  <w:rFonts w:ascii="Arial" w:hAnsi="Arial" w:cs="Arial"/>
                  <w:color w:val="000000"/>
                  <w:lang w:eastAsia="ru-RU"/>
                </w:rPr>
                <w:id w:val="-125471262"/>
                <w:placeholder>
                  <w:docPart w:val="C5FEAA3819CE43579E2A9EA815C6D6DF"/>
                </w:placeholder>
                <w:text/>
              </w:sdtPr>
              <w:sdtEndPr/>
              <w:sdtContent>
                <w:r>
                  <w:rPr>
                    <w:rFonts w:ascii="Arial" w:hAnsi="Arial" w:cs="Arial"/>
                    <w:color w:val="000000"/>
                    <w:lang w:eastAsia="ru-RU"/>
                  </w:rPr>
                  <w:t>423458, Республика Татарстан, г.Альметьевск, ул. Сургутская д.2</w:t>
                </w:r>
              </w:sdtContent>
            </w:sdt>
          </w:p>
          <w:p w:rsidR="00A30517" w:rsidRPr="0077088F" w:rsidRDefault="00A30517" w:rsidP="00A30517">
            <w:pPr>
              <w:widowControl/>
              <w:suppressAutoHyphens w:val="0"/>
              <w:autoSpaceDE/>
              <w:rPr>
                <w:rFonts w:ascii="Arial" w:hAnsi="Arial" w:cs="Arial"/>
                <w:color w:val="000000"/>
                <w:lang w:eastAsia="ru-RU"/>
              </w:rPr>
            </w:pPr>
            <w:r w:rsidRPr="0077088F">
              <w:rPr>
                <w:rFonts w:ascii="Arial" w:hAnsi="Arial" w:cs="Arial"/>
                <w:color w:val="000000"/>
                <w:lang w:eastAsia="ru-RU"/>
              </w:rPr>
              <w:t xml:space="preserve">Почтовый адрес: </w:t>
            </w:r>
            <w:sdt>
              <w:sdtPr>
                <w:rPr>
                  <w:rFonts w:ascii="Arial" w:hAnsi="Arial" w:cs="Arial"/>
                  <w:color w:val="000000"/>
                  <w:lang w:eastAsia="ru-RU"/>
                </w:rPr>
                <w:id w:val="-2026542824"/>
                <w:placeholder>
                  <w:docPart w:val="CA40ADDFC64D4801908744AE9542D1CB"/>
                </w:placeholder>
                <w:text/>
              </w:sdtPr>
              <w:sdtEndPr/>
              <w:sdtContent>
                <w:r w:rsidRPr="002E2F21">
                  <w:rPr>
                    <w:rFonts w:ascii="Arial" w:hAnsi="Arial" w:cs="Arial"/>
                    <w:color w:val="000000"/>
                    <w:lang w:eastAsia="ru-RU"/>
                  </w:rPr>
                  <w:t>42345</w:t>
                </w:r>
                <w:r>
                  <w:rPr>
                    <w:rFonts w:ascii="Arial" w:hAnsi="Arial" w:cs="Arial"/>
                    <w:color w:val="000000"/>
                    <w:lang w:eastAsia="ru-RU"/>
                  </w:rPr>
                  <w:t>0</w:t>
                </w:r>
                <w:r w:rsidRPr="002E2F21">
                  <w:rPr>
                    <w:rFonts w:ascii="Arial" w:hAnsi="Arial" w:cs="Arial"/>
                    <w:color w:val="000000"/>
                    <w:lang w:eastAsia="ru-RU"/>
                  </w:rPr>
                  <w:t>, Республика Татарстан, г.Альметьевск, ул. Сургутская д.2</w:t>
                </w:r>
              </w:sdtContent>
            </w:sdt>
          </w:p>
          <w:p w:rsidR="00A30517" w:rsidRPr="0077088F" w:rsidRDefault="00A30517" w:rsidP="00A30517">
            <w:pPr>
              <w:widowControl/>
              <w:suppressAutoHyphens w:val="0"/>
              <w:autoSpaceDE/>
              <w:rPr>
                <w:rFonts w:ascii="Arial" w:hAnsi="Arial" w:cs="Arial"/>
                <w:color w:val="000000"/>
                <w:lang w:eastAsia="ru-RU"/>
              </w:rPr>
            </w:pPr>
            <w:r w:rsidRPr="0077088F">
              <w:rPr>
                <w:rFonts w:ascii="Arial" w:hAnsi="Arial" w:cs="Arial"/>
                <w:color w:val="000000"/>
                <w:lang w:eastAsia="ru-RU"/>
              </w:rPr>
              <w:t xml:space="preserve">ИНН </w:t>
            </w:r>
            <w:sdt>
              <w:sdtPr>
                <w:rPr>
                  <w:rFonts w:ascii="Arial" w:hAnsi="Arial" w:cs="Arial"/>
                  <w:color w:val="000000"/>
                  <w:lang w:eastAsia="ru-RU"/>
                </w:rPr>
                <w:id w:val="-1064795666"/>
                <w:placeholder>
                  <w:docPart w:val="F7C7845F1C7E47ACABFCFAB703B37DEB"/>
                </w:placeholder>
                <w:text/>
              </w:sdtPr>
              <w:sdtEndPr/>
              <w:sdtContent>
                <w:r>
                  <w:rPr>
                    <w:rFonts w:ascii="Arial" w:hAnsi="Arial" w:cs="Arial"/>
                    <w:color w:val="000000"/>
                    <w:lang w:eastAsia="ru-RU"/>
                  </w:rPr>
                  <w:t>1644091030</w:t>
                </w:r>
              </w:sdtContent>
            </w:sdt>
          </w:p>
          <w:p w:rsidR="00A30517" w:rsidRPr="0077088F" w:rsidRDefault="00A30517" w:rsidP="00A30517">
            <w:pPr>
              <w:widowControl/>
              <w:suppressAutoHyphens w:val="0"/>
              <w:autoSpaceDE/>
              <w:rPr>
                <w:rFonts w:ascii="Arial" w:hAnsi="Arial" w:cs="Arial"/>
                <w:color w:val="000000"/>
                <w:lang w:eastAsia="ru-RU"/>
              </w:rPr>
            </w:pPr>
            <w:r w:rsidRPr="0077088F">
              <w:rPr>
                <w:rFonts w:ascii="Arial" w:hAnsi="Arial" w:cs="Arial"/>
                <w:color w:val="000000"/>
                <w:lang w:eastAsia="ru-RU"/>
              </w:rPr>
              <w:t xml:space="preserve">КПП </w:t>
            </w:r>
            <w:r>
              <w:rPr>
                <w:rFonts w:ascii="Arial" w:hAnsi="Arial" w:cs="Arial"/>
                <w:color w:val="000000"/>
                <w:lang w:eastAsia="ru-RU"/>
              </w:rPr>
              <w:t>164401001</w:t>
            </w:r>
          </w:p>
          <w:p w:rsidR="00A30517" w:rsidRPr="0077088F" w:rsidRDefault="00A30517" w:rsidP="00A30517">
            <w:pPr>
              <w:widowControl/>
              <w:suppressAutoHyphens w:val="0"/>
              <w:autoSpaceDE/>
              <w:rPr>
                <w:rFonts w:ascii="Arial" w:hAnsi="Arial" w:cs="Arial"/>
                <w:color w:val="000000"/>
                <w:lang w:eastAsia="ru-RU"/>
              </w:rPr>
            </w:pPr>
            <w:r w:rsidRPr="00D02429">
              <w:rPr>
                <w:rFonts w:ascii="Arial" w:hAnsi="Arial" w:cs="Arial"/>
                <w:color w:val="000000"/>
                <w:lang w:eastAsia="ru-RU"/>
              </w:rPr>
              <w:t>ОГ</w:t>
            </w:r>
            <w:r w:rsidRPr="0077088F">
              <w:rPr>
                <w:rFonts w:ascii="Arial" w:hAnsi="Arial" w:cs="Arial"/>
                <w:color w:val="000000"/>
                <w:lang w:eastAsia="ru-RU"/>
              </w:rPr>
              <w:t xml:space="preserve">РН </w:t>
            </w:r>
            <w:sdt>
              <w:sdtPr>
                <w:rPr>
                  <w:rFonts w:ascii="Arial" w:hAnsi="Arial" w:cs="Arial"/>
                  <w:color w:val="000000"/>
                  <w:lang w:eastAsia="ru-RU"/>
                </w:rPr>
                <w:id w:val="-2097163678"/>
                <w:placeholder>
                  <w:docPart w:val="A9362AD2A03E46E5A355ACB7594D69BD"/>
                </w:placeholder>
                <w:text/>
              </w:sdtPr>
              <w:sdtEndPr/>
              <w:sdtContent>
                <w:r>
                  <w:rPr>
                    <w:rFonts w:ascii="Arial" w:hAnsi="Arial" w:cs="Arial"/>
                    <w:color w:val="000000"/>
                    <w:lang w:eastAsia="ru-RU"/>
                  </w:rPr>
                  <w:t>1171690117290</w:t>
                </w:r>
              </w:sdtContent>
            </w:sdt>
          </w:p>
          <w:p w:rsidR="00A30517" w:rsidRPr="0077088F" w:rsidRDefault="00A30517" w:rsidP="00A30517">
            <w:pPr>
              <w:widowControl/>
              <w:suppressAutoHyphens w:val="0"/>
              <w:autoSpaceDE/>
              <w:rPr>
                <w:rFonts w:ascii="Arial" w:hAnsi="Arial" w:cs="Arial"/>
                <w:color w:val="000000"/>
                <w:lang w:eastAsia="ru-RU"/>
              </w:rPr>
            </w:pPr>
            <w:r w:rsidRPr="0077088F">
              <w:rPr>
                <w:rFonts w:ascii="Arial" w:hAnsi="Arial" w:cs="Arial"/>
                <w:color w:val="000000"/>
                <w:lang w:eastAsia="ru-RU"/>
              </w:rPr>
              <w:t xml:space="preserve">р/с </w:t>
            </w:r>
            <w:sdt>
              <w:sdtPr>
                <w:rPr>
                  <w:rFonts w:ascii="Arial" w:hAnsi="Arial" w:cs="Arial"/>
                  <w:color w:val="000000"/>
                  <w:lang w:eastAsia="ru-RU"/>
                </w:rPr>
                <w:id w:val="-480392308"/>
                <w:placeholder>
                  <w:docPart w:val="0F714EF005A341AF97DBA98A1F721D9A"/>
                </w:placeholder>
                <w:text/>
              </w:sdtPr>
              <w:sdtEndPr/>
              <w:sdtContent>
                <w:r>
                  <w:rPr>
                    <w:rFonts w:ascii="Arial" w:hAnsi="Arial" w:cs="Arial"/>
                    <w:color w:val="000000"/>
                    <w:lang w:eastAsia="ru-RU"/>
                  </w:rPr>
                  <w:t>40702810900470000637</w:t>
                </w:r>
              </w:sdtContent>
            </w:sdt>
          </w:p>
          <w:p w:rsidR="00A30517" w:rsidRPr="0077088F" w:rsidRDefault="00A30517" w:rsidP="00A30517">
            <w:pPr>
              <w:widowControl/>
              <w:suppressAutoHyphens w:val="0"/>
              <w:autoSpaceDE/>
              <w:rPr>
                <w:rFonts w:ascii="Arial" w:hAnsi="Arial" w:cs="Arial"/>
                <w:color w:val="000000"/>
                <w:lang w:eastAsia="ru-RU"/>
              </w:rPr>
            </w:pPr>
            <w:r w:rsidRPr="0077088F">
              <w:rPr>
                <w:rFonts w:ascii="Arial" w:hAnsi="Arial" w:cs="Arial"/>
                <w:color w:val="000000"/>
                <w:lang w:eastAsia="ru-RU"/>
              </w:rPr>
              <w:t xml:space="preserve">Банк </w:t>
            </w:r>
            <w:sdt>
              <w:sdtPr>
                <w:rPr>
                  <w:rFonts w:ascii="Arial" w:hAnsi="Arial" w:cs="Arial"/>
                  <w:color w:val="000000"/>
                  <w:lang w:eastAsia="ru-RU"/>
                </w:rPr>
                <w:id w:val="-271944283"/>
                <w:placeholder>
                  <w:docPart w:val="BADEA636D3F946ECACC86CBF0F739160"/>
                </w:placeholder>
                <w:text/>
              </w:sdtPr>
              <w:sdtEndPr/>
              <w:sdtContent>
                <w:r>
                  <w:rPr>
                    <w:rFonts w:ascii="Arial" w:hAnsi="Arial" w:cs="Arial"/>
                    <w:color w:val="000000"/>
                    <w:lang w:eastAsia="ru-RU"/>
                  </w:rPr>
                  <w:t>Филиал «Газпромбанк (АО) в г.Казани</w:t>
                </w:r>
              </w:sdtContent>
            </w:sdt>
          </w:p>
          <w:p w:rsidR="00A30517" w:rsidRPr="0077088F" w:rsidRDefault="00A30517" w:rsidP="00A30517">
            <w:pPr>
              <w:widowControl/>
              <w:suppressAutoHyphens w:val="0"/>
              <w:autoSpaceDE/>
              <w:rPr>
                <w:rFonts w:ascii="Arial" w:hAnsi="Arial" w:cs="Arial"/>
                <w:color w:val="000000"/>
                <w:lang w:eastAsia="ru-RU"/>
              </w:rPr>
            </w:pPr>
            <w:r w:rsidRPr="00D02429">
              <w:rPr>
                <w:rFonts w:ascii="Arial" w:hAnsi="Arial" w:cs="Arial"/>
                <w:color w:val="000000"/>
                <w:lang w:eastAsia="ru-RU"/>
              </w:rPr>
              <w:t xml:space="preserve">БИК </w:t>
            </w:r>
            <w:sdt>
              <w:sdtPr>
                <w:rPr>
                  <w:rFonts w:ascii="Arial" w:hAnsi="Arial" w:cs="Arial"/>
                  <w:color w:val="000000"/>
                  <w:lang w:eastAsia="ru-RU"/>
                </w:rPr>
                <w:id w:val="-540049749"/>
                <w:placeholder>
                  <w:docPart w:val="3F90FC9394B14A39A6DCAA4C9F631AA0"/>
                </w:placeholder>
                <w:text/>
              </w:sdtPr>
              <w:sdtEndPr/>
              <w:sdtContent>
                <w:r>
                  <w:rPr>
                    <w:rFonts w:ascii="Arial" w:hAnsi="Arial" w:cs="Arial"/>
                    <w:color w:val="000000"/>
                    <w:lang w:eastAsia="ru-RU"/>
                  </w:rPr>
                  <w:t>049205734</w:t>
                </w:r>
              </w:sdtContent>
            </w:sdt>
          </w:p>
          <w:p w:rsidR="00A30517" w:rsidRPr="0077088F" w:rsidRDefault="00A30517" w:rsidP="00A30517">
            <w:pPr>
              <w:widowControl/>
              <w:suppressAutoHyphens w:val="0"/>
              <w:autoSpaceDE/>
              <w:rPr>
                <w:rFonts w:ascii="Arial" w:hAnsi="Arial" w:cs="Arial"/>
                <w:color w:val="000000"/>
                <w:lang w:eastAsia="ru-RU"/>
              </w:rPr>
            </w:pPr>
            <w:r w:rsidRPr="0077088F">
              <w:rPr>
                <w:rFonts w:ascii="Arial" w:hAnsi="Arial" w:cs="Arial"/>
                <w:color w:val="000000"/>
                <w:lang w:eastAsia="ru-RU"/>
              </w:rPr>
              <w:t xml:space="preserve">к/с: </w:t>
            </w:r>
            <w:sdt>
              <w:sdtPr>
                <w:rPr>
                  <w:rFonts w:ascii="Arial" w:hAnsi="Arial" w:cs="Arial"/>
                  <w:color w:val="000000"/>
                  <w:lang w:eastAsia="ru-RU"/>
                </w:rPr>
                <w:id w:val="-1349627797"/>
                <w:placeholder>
                  <w:docPart w:val="47A9C78429874889B1DB3D9CF5C2A056"/>
                </w:placeholder>
                <w:text/>
              </w:sdtPr>
              <w:sdtEndPr/>
              <w:sdtContent>
                <w:r>
                  <w:rPr>
                    <w:rFonts w:ascii="Arial" w:hAnsi="Arial" w:cs="Arial"/>
                    <w:color w:val="000000"/>
                    <w:lang w:eastAsia="ru-RU"/>
                  </w:rPr>
                  <w:t>30101810100000000734</w:t>
                </w:r>
              </w:sdtContent>
            </w:sdt>
          </w:p>
          <w:p w:rsidR="00A30517" w:rsidRPr="002E2F21" w:rsidRDefault="00A30517" w:rsidP="00A30517">
            <w:pPr>
              <w:widowControl/>
              <w:suppressAutoHyphens w:val="0"/>
              <w:autoSpaceDE/>
              <w:rPr>
                <w:rFonts w:ascii="Arial" w:hAnsi="Arial" w:cs="Arial"/>
                <w:color w:val="000000"/>
                <w:lang w:eastAsia="ru-RU"/>
              </w:rPr>
            </w:pPr>
            <w:r w:rsidRPr="0077088F">
              <w:rPr>
                <w:rFonts w:ascii="Arial" w:hAnsi="Arial" w:cs="Arial"/>
                <w:color w:val="000000"/>
                <w:lang w:eastAsia="ru-RU"/>
              </w:rPr>
              <w:t>тел</w:t>
            </w:r>
            <w:r w:rsidRPr="002E2F21">
              <w:rPr>
                <w:rFonts w:ascii="Arial" w:hAnsi="Arial" w:cs="Arial"/>
                <w:color w:val="000000"/>
                <w:lang w:eastAsia="ru-RU"/>
              </w:rPr>
              <w:t xml:space="preserve">: </w:t>
            </w:r>
            <w:sdt>
              <w:sdtPr>
                <w:rPr>
                  <w:rFonts w:ascii="Arial" w:hAnsi="Arial" w:cs="Arial"/>
                  <w:color w:val="000000"/>
                  <w:lang w:eastAsia="ru-RU"/>
                </w:rPr>
                <w:id w:val="-458336931"/>
                <w:placeholder>
                  <w:docPart w:val="752A1552832D4CA0B730B3FF82304842"/>
                </w:placeholder>
                <w:text/>
              </w:sdtPr>
              <w:sdtEndPr/>
              <w:sdtContent>
                <w:permStart w:id="1747078665" w:edGrp="everyone"/>
                <w:r w:rsidRPr="002E2F21">
                  <w:rPr>
                    <w:rFonts w:ascii="Arial" w:hAnsi="Arial" w:cs="Arial"/>
                    <w:color w:val="000000"/>
                    <w:lang w:eastAsia="ru-RU"/>
                  </w:rPr>
                  <w:t>_______________________</w:t>
                </w:r>
                <w:permEnd w:id="1747078665"/>
              </w:sdtContent>
            </w:sdt>
          </w:p>
          <w:p w:rsidR="00A30517" w:rsidRPr="00A32F7B" w:rsidRDefault="00A30517" w:rsidP="00A30517">
            <w:pPr>
              <w:widowControl/>
              <w:suppressAutoHyphens w:val="0"/>
              <w:autoSpaceDE/>
              <w:rPr>
                <w:rFonts w:ascii="Arial" w:hAnsi="Arial" w:cs="Arial"/>
                <w:color w:val="000000"/>
                <w:lang w:eastAsia="ru-RU"/>
              </w:rPr>
            </w:pPr>
            <w:r w:rsidRPr="0057026D">
              <w:rPr>
                <w:rFonts w:ascii="Arial" w:hAnsi="Arial" w:cs="Arial"/>
                <w:color w:val="000000"/>
                <w:lang w:val="en-US" w:eastAsia="ru-RU"/>
              </w:rPr>
              <w:t>e</w:t>
            </w:r>
            <w:r w:rsidRPr="00A30517">
              <w:rPr>
                <w:rFonts w:ascii="Arial" w:hAnsi="Arial" w:cs="Arial"/>
                <w:color w:val="000000"/>
                <w:lang w:eastAsia="ru-RU"/>
              </w:rPr>
              <w:t>-</w:t>
            </w:r>
            <w:r w:rsidRPr="0057026D">
              <w:rPr>
                <w:rFonts w:ascii="Arial" w:hAnsi="Arial" w:cs="Arial"/>
                <w:color w:val="000000"/>
                <w:lang w:val="en-US" w:eastAsia="ru-RU"/>
              </w:rPr>
              <w:t>mail</w:t>
            </w:r>
            <w:r w:rsidRPr="00A30517">
              <w:rPr>
                <w:rFonts w:ascii="Arial" w:hAnsi="Arial" w:cs="Arial"/>
                <w:color w:val="000000"/>
                <w:lang w:eastAsia="ru-RU"/>
              </w:rPr>
              <w:t xml:space="preserve">: </w:t>
            </w:r>
            <w:sdt>
              <w:sdtPr>
                <w:rPr>
                  <w:rFonts w:ascii="Arial" w:hAnsi="Arial" w:cs="Arial"/>
                  <w:color w:val="000000"/>
                  <w:lang w:eastAsia="ru-RU"/>
                </w:rPr>
                <w:id w:val="-11997530"/>
                <w:placeholder>
                  <w:docPart w:val="1C608ADDC3D84544B63716EFE90A3DFA"/>
                </w:placeholder>
                <w:text/>
              </w:sdtPr>
              <w:sdtEndPr/>
              <w:sdtContent>
                <w:r w:rsidRPr="00A30517">
                  <w:rPr>
                    <w:rFonts w:ascii="Arial" w:hAnsi="Arial" w:cs="Arial"/>
                    <w:color w:val="000000"/>
                    <w:lang w:eastAsia="ru-RU"/>
                  </w:rPr>
                  <w:t>alnas@rimera.com</w:t>
                </w:r>
              </w:sdtContent>
            </w:sdt>
          </w:p>
          <w:p w:rsidR="00AA68A4" w:rsidRPr="00A30517" w:rsidRDefault="00AA68A4" w:rsidP="008452ED">
            <w:pPr>
              <w:widowControl/>
              <w:suppressAutoHyphens w:val="0"/>
              <w:autoSpaceDE/>
              <w:rPr>
                <w:rFonts w:ascii="Arial" w:hAnsi="Arial" w:cs="Arial"/>
                <w:color w:val="000000"/>
                <w:lang w:eastAsia="ru-RU"/>
              </w:rPr>
            </w:pPr>
          </w:p>
        </w:tc>
        <w:tc>
          <w:tcPr>
            <w:tcW w:w="4253" w:type="dxa"/>
          </w:tcPr>
          <w:permStart w:id="155327763" w:edGrp="everyone" w:displacedByCustomXml="next"/>
          <w:sdt>
            <w:sdtPr>
              <w:rPr>
                <w:rFonts w:ascii="Arial" w:hAnsi="Arial" w:cs="Arial"/>
                <w:color w:val="000000"/>
                <w:lang w:eastAsia="ru-RU"/>
              </w:rPr>
              <w:id w:val="-1331370074"/>
              <w:placeholder>
                <w:docPart w:val="9350853263CB490C9CEA0264D346EA7F"/>
              </w:placeholder>
              <w:text/>
            </w:sdtPr>
            <w:sdtEndPr/>
            <w:sdtContent>
              <w:p w:rsidR="00AA68A4" w:rsidRPr="0077088F" w:rsidRDefault="00AA68A4" w:rsidP="008452ED">
                <w:pPr>
                  <w:widowControl/>
                  <w:suppressAutoHyphens w:val="0"/>
                  <w:autoSpaceDE/>
                  <w:rPr>
                    <w:rFonts w:ascii="Arial" w:hAnsi="Arial" w:cs="Arial"/>
                    <w:color w:val="000000"/>
                    <w:lang w:eastAsia="ru-RU"/>
                  </w:rPr>
                </w:pPr>
                <w:r w:rsidRPr="0077088F">
                  <w:rPr>
                    <w:rFonts w:ascii="Arial" w:hAnsi="Arial" w:cs="Arial"/>
                    <w:color w:val="000000"/>
                    <w:lang w:eastAsia="ru-RU"/>
                  </w:rPr>
                  <w:t>_______________________</w:t>
                </w:r>
              </w:p>
            </w:sdtContent>
          </w:sdt>
          <w:p w:rsidR="00AA68A4" w:rsidRPr="0077088F" w:rsidRDefault="00AA68A4" w:rsidP="008452ED">
            <w:pPr>
              <w:widowControl/>
              <w:suppressAutoHyphens w:val="0"/>
              <w:autoSpaceDE/>
              <w:rPr>
                <w:rFonts w:ascii="Arial" w:hAnsi="Arial" w:cs="Arial"/>
                <w:color w:val="000000"/>
                <w:lang w:eastAsia="ru-RU"/>
              </w:rPr>
            </w:pPr>
            <w:r w:rsidRPr="00D02429">
              <w:rPr>
                <w:rFonts w:ascii="Arial" w:hAnsi="Arial" w:cs="Arial"/>
                <w:color w:val="000000"/>
                <w:lang w:eastAsia="ru-RU"/>
              </w:rPr>
              <w:t xml:space="preserve"> Юридический адрес: </w:t>
            </w:r>
            <w:sdt>
              <w:sdtPr>
                <w:rPr>
                  <w:rFonts w:ascii="Arial" w:hAnsi="Arial" w:cs="Arial"/>
                  <w:color w:val="000000"/>
                  <w:lang w:eastAsia="ru-RU"/>
                </w:rPr>
                <w:id w:val="2106148670"/>
                <w:placeholder>
                  <w:docPart w:val="71AC932EE5194CC49C5E7E67686C4781"/>
                </w:placeholder>
                <w:text/>
              </w:sdtPr>
              <w:sdtEndPr/>
              <w:sdtContent>
                <w:r w:rsidRPr="0077088F">
                  <w:rPr>
                    <w:rFonts w:ascii="Arial" w:hAnsi="Arial" w:cs="Arial"/>
                    <w:color w:val="000000"/>
                    <w:lang w:eastAsia="ru-RU"/>
                  </w:rPr>
                  <w:t>___________</w:t>
                </w:r>
              </w:sdtContent>
            </w:sdt>
          </w:p>
          <w:p w:rsidR="00AA68A4" w:rsidRPr="0077088F" w:rsidRDefault="00AA68A4" w:rsidP="008452ED">
            <w:pPr>
              <w:widowControl/>
              <w:suppressAutoHyphens w:val="0"/>
              <w:autoSpaceDE/>
              <w:rPr>
                <w:rFonts w:ascii="Arial" w:hAnsi="Arial" w:cs="Arial"/>
                <w:color w:val="000000"/>
                <w:lang w:eastAsia="ru-RU"/>
              </w:rPr>
            </w:pPr>
            <w:r w:rsidRPr="00D02429">
              <w:rPr>
                <w:rFonts w:ascii="Arial" w:hAnsi="Arial" w:cs="Arial"/>
                <w:color w:val="000000"/>
                <w:lang w:eastAsia="ru-RU"/>
              </w:rPr>
              <w:t xml:space="preserve">Почтовый адрес: </w:t>
            </w:r>
            <w:sdt>
              <w:sdtPr>
                <w:rPr>
                  <w:rFonts w:ascii="Arial" w:hAnsi="Arial" w:cs="Arial"/>
                  <w:color w:val="000000"/>
                  <w:lang w:eastAsia="ru-RU"/>
                </w:rPr>
                <w:id w:val="513500124"/>
                <w:placeholder>
                  <w:docPart w:val="AD52031F9DD14E5C8876828E36F0C4BA"/>
                </w:placeholder>
                <w:text/>
              </w:sdtPr>
              <w:sdtEndPr/>
              <w:sdtContent>
                <w:r w:rsidRPr="0077088F">
                  <w:rPr>
                    <w:rFonts w:ascii="Arial" w:hAnsi="Arial" w:cs="Arial"/>
                    <w:color w:val="000000"/>
                    <w:lang w:eastAsia="ru-RU"/>
                  </w:rPr>
                  <w:t>______________</w:t>
                </w:r>
              </w:sdtContent>
            </w:sdt>
          </w:p>
          <w:p w:rsidR="00AA68A4" w:rsidRPr="0077088F" w:rsidRDefault="00AA68A4" w:rsidP="008452ED">
            <w:pPr>
              <w:widowControl/>
              <w:suppressAutoHyphens w:val="0"/>
              <w:autoSpaceDE/>
              <w:rPr>
                <w:rFonts w:ascii="Arial" w:hAnsi="Arial" w:cs="Arial"/>
                <w:color w:val="000000"/>
                <w:lang w:eastAsia="ru-RU"/>
              </w:rPr>
            </w:pPr>
            <w:r w:rsidRPr="00D02429">
              <w:rPr>
                <w:rFonts w:ascii="Arial" w:hAnsi="Arial" w:cs="Arial"/>
                <w:color w:val="000000"/>
                <w:lang w:eastAsia="ru-RU"/>
              </w:rPr>
              <w:t xml:space="preserve">ИНН </w:t>
            </w:r>
            <w:sdt>
              <w:sdtPr>
                <w:rPr>
                  <w:rFonts w:ascii="Arial" w:hAnsi="Arial" w:cs="Arial"/>
                  <w:color w:val="000000"/>
                  <w:lang w:eastAsia="ru-RU"/>
                </w:rPr>
                <w:id w:val="-601718765"/>
                <w:placeholder>
                  <w:docPart w:val="10BD022FBAF9430190E567634A3BEB18"/>
                </w:placeholder>
                <w:text/>
              </w:sdtPr>
              <w:sdtEndPr/>
              <w:sdtContent>
                <w:r w:rsidRPr="0077088F">
                  <w:rPr>
                    <w:rFonts w:ascii="Arial" w:hAnsi="Arial" w:cs="Arial"/>
                    <w:color w:val="000000"/>
                    <w:lang w:eastAsia="ru-RU"/>
                  </w:rPr>
                  <w:t>_______________________</w:t>
                </w:r>
              </w:sdtContent>
            </w:sdt>
          </w:p>
          <w:p w:rsidR="00AA68A4" w:rsidRPr="0077088F" w:rsidRDefault="00AA68A4" w:rsidP="008452ED">
            <w:pPr>
              <w:widowControl/>
              <w:suppressAutoHyphens w:val="0"/>
              <w:autoSpaceDE/>
              <w:rPr>
                <w:rFonts w:ascii="Arial" w:hAnsi="Arial" w:cs="Arial"/>
                <w:color w:val="000000"/>
                <w:lang w:eastAsia="ru-RU"/>
              </w:rPr>
            </w:pPr>
            <w:r w:rsidRPr="00D02429">
              <w:rPr>
                <w:rFonts w:ascii="Arial" w:hAnsi="Arial" w:cs="Arial"/>
                <w:color w:val="000000"/>
                <w:lang w:eastAsia="ru-RU"/>
              </w:rPr>
              <w:t xml:space="preserve">КПП </w:t>
            </w:r>
            <w:sdt>
              <w:sdtPr>
                <w:rPr>
                  <w:rFonts w:ascii="Arial" w:hAnsi="Arial" w:cs="Arial"/>
                  <w:color w:val="000000"/>
                  <w:lang w:eastAsia="ru-RU"/>
                </w:rPr>
                <w:id w:val="450667980"/>
                <w:placeholder>
                  <w:docPart w:val="E78752F48AD14B0FA255D58E7AF678AB"/>
                </w:placeholder>
                <w:text/>
              </w:sdtPr>
              <w:sdtEndPr/>
              <w:sdtContent>
                <w:r w:rsidRPr="0077088F">
                  <w:rPr>
                    <w:rFonts w:ascii="Arial" w:hAnsi="Arial" w:cs="Arial"/>
                    <w:color w:val="000000"/>
                    <w:lang w:eastAsia="ru-RU"/>
                  </w:rPr>
                  <w:t>_______________________</w:t>
                </w:r>
              </w:sdtContent>
            </w:sdt>
          </w:p>
          <w:p w:rsidR="00AA68A4" w:rsidRPr="0077088F" w:rsidRDefault="00AA68A4" w:rsidP="008452ED">
            <w:pPr>
              <w:widowControl/>
              <w:suppressAutoHyphens w:val="0"/>
              <w:autoSpaceDE/>
              <w:rPr>
                <w:rFonts w:ascii="Arial" w:hAnsi="Arial" w:cs="Arial"/>
                <w:color w:val="000000"/>
                <w:lang w:eastAsia="ru-RU"/>
              </w:rPr>
            </w:pPr>
            <w:r w:rsidRPr="00D02429">
              <w:rPr>
                <w:rFonts w:ascii="Arial" w:hAnsi="Arial" w:cs="Arial"/>
                <w:color w:val="000000"/>
                <w:lang w:eastAsia="ru-RU"/>
              </w:rPr>
              <w:t xml:space="preserve">ОГРН </w:t>
            </w:r>
            <w:sdt>
              <w:sdtPr>
                <w:rPr>
                  <w:rFonts w:ascii="Arial" w:hAnsi="Arial" w:cs="Arial"/>
                  <w:color w:val="000000"/>
                  <w:lang w:eastAsia="ru-RU"/>
                </w:rPr>
                <w:id w:val="-1210875626"/>
                <w:placeholder>
                  <w:docPart w:val="1C391BB39C96444F89182360280F8DE9"/>
                </w:placeholder>
                <w:text/>
              </w:sdtPr>
              <w:sdtEndPr/>
              <w:sdtContent>
                <w:r w:rsidRPr="0077088F">
                  <w:rPr>
                    <w:rFonts w:ascii="Arial" w:hAnsi="Arial" w:cs="Arial"/>
                    <w:color w:val="000000"/>
                    <w:lang w:eastAsia="ru-RU"/>
                  </w:rPr>
                  <w:t>_______________________</w:t>
                </w:r>
              </w:sdtContent>
            </w:sdt>
          </w:p>
          <w:p w:rsidR="00AA68A4" w:rsidRPr="0077088F" w:rsidRDefault="00AA68A4" w:rsidP="008452ED">
            <w:pPr>
              <w:widowControl/>
              <w:suppressAutoHyphens w:val="0"/>
              <w:autoSpaceDE/>
              <w:rPr>
                <w:rFonts w:ascii="Arial" w:hAnsi="Arial" w:cs="Arial"/>
                <w:color w:val="000000"/>
                <w:lang w:eastAsia="ru-RU"/>
              </w:rPr>
            </w:pPr>
            <w:r w:rsidRPr="00D02429">
              <w:rPr>
                <w:rFonts w:ascii="Arial" w:hAnsi="Arial" w:cs="Arial"/>
                <w:color w:val="000000"/>
                <w:lang w:eastAsia="ru-RU"/>
              </w:rPr>
              <w:t>р/</w:t>
            </w:r>
            <w:r w:rsidRPr="00D02429">
              <w:rPr>
                <w:rFonts w:ascii="Arial" w:hAnsi="Arial" w:cs="Arial"/>
                <w:color w:val="000000"/>
                <w:lang w:val="en-US" w:eastAsia="ru-RU"/>
              </w:rPr>
              <w:t>c</w:t>
            </w:r>
            <w:r w:rsidRPr="00D02429">
              <w:rPr>
                <w:rFonts w:ascii="Arial" w:hAnsi="Arial" w:cs="Arial"/>
                <w:color w:val="000000"/>
                <w:lang w:eastAsia="ru-RU"/>
              </w:rPr>
              <w:t xml:space="preserve"> </w:t>
            </w:r>
            <w:sdt>
              <w:sdtPr>
                <w:rPr>
                  <w:rFonts w:ascii="Arial" w:hAnsi="Arial" w:cs="Arial"/>
                  <w:color w:val="000000"/>
                  <w:lang w:eastAsia="ru-RU"/>
                </w:rPr>
                <w:id w:val="-2066786360"/>
                <w:placeholder>
                  <w:docPart w:val="B0FF5BDA30A548DBBFBE6D15CBEA4E91"/>
                </w:placeholder>
                <w:text/>
              </w:sdtPr>
              <w:sdtEndPr/>
              <w:sdtContent>
                <w:r w:rsidRPr="0077088F">
                  <w:rPr>
                    <w:rFonts w:ascii="Arial" w:hAnsi="Arial" w:cs="Arial"/>
                    <w:color w:val="000000"/>
                    <w:lang w:eastAsia="ru-RU"/>
                  </w:rPr>
                  <w:t>_______________________</w:t>
                </w:r>
              </w:sdtContent>
            </w:sdt>
          </w:p>
          <w:p w:rsidR="00AA68A4" w:rsidRPr="0077088F" w:rsidRDefault="00AA68A4" w:rsidP="008452ED">
            <w:pPr>
              <w:widowControl/>
              <w:suppressAutoHyphens w:val="0"/>
              <w:autoSpaceDE/>
              <w:rPr>
                <w:rFonts w:ascii="Arial" w:hAnsi="Arial" w:cs="Arial"/>
                <w:color w:val="000000"/>
                <w:lang w:eastAsia="ru-RU"/>
              </w:rPr>
            </w:pPr>
            <w:r w:rsidRPr="00D02429">
              <w:rPr>
                <w:rFonts w:ascii="Arial" w:hAnsi="Arial" w:cs="Arial"/>
                <w:color w:val="000000"/>
                <w:lang w:eastAsia="ru-RU"/>
              </w:rPr>
              <w:t xml:space="preserve">Банк </w:t>
            </w:r>
            <w:sdt>
              <w:sdtPr>
                <w:rPr>
                  <w:rFonts w:ascii="Arial" w:hAnsi="Arial" w:cs="Arial"/>
                  <w:color w:val="000000"/>
                  <w:lang w:eastAsia="ru-RU"/>
                </w:rPr>
                <w:id w:val="-620075024"/>
                <w:placeholder>
                  <w:docPart w:val="51CC6E497C664F509CE5FDB49128CF42"/>
                </w:placeholder>
                <w:text/>
              </w:sdtPr>
              <w:sdtEndPr/>
              <w:sdtContent>
                <w:r w:rsidRPr="0077088F">
                  <w:rPr>
                    <w:rFonts w:ascii="Arial" w:hAnsi="Arial" w:cs="Arial"/>
                    <w:color w:val="000000"/>
                    <w:lang w:eastAsia="ru-RU"/>
                  </w:rPr>
                  <w:t>_______________________</w:t>
                </w:r>
              </w:sdtContent>
            </w:sdt>
          </w:p>
          <w:p w:rsidR="00AA68A4" w:rsidRPr="0077088F" w:rsidRDefault="00AA68A4" w:rsidP="008452ED">
            <w:pPr>
              <w:widowControl/>
              <w:suppressAutoHyphens w:val="0"/>
              <w:autoSpaceDE/>
              <w:rPr>
                <w:rFonts w:ascii="Arial" w:hAnsi="Arial" w:cs="Arial"/>
                <w:color w:val="000000"/>
                <w:lang w:eastAsia="ru-RU"/>
              </w:rPr>
            </w:pPr>
            <w:r w:rsidRPr="00D02429">
              <w:rPr>
                <w:rFonts w:ascii="Arial" w:hAnsi="Arial" w:cs="Arial"/>
                <w:color w:val="000000"/>
                <w:lang w:eastAsia="ru-RU"/>
              </w:rPr>
              <w:t xml:space="preserve">БИК </w:t>
            </w:r>
            <w:sdt>
              <w:sdtPr>
                <w:rPr>
                  <w:rFonts w:ascii="Arial" w:hAnsi="Arial" w:cs="Arial"/>
                  <w:color w:val="000000"/>
                  <w:lang w:eastAsia="ru-RU"/>
                </w:rPr>
                <w:id w:val="826321349"/>
                <w:placeholder>
                  <w:docPart w:val="19402C18204B46CEA305444249B902CC"/>
                </w:placeholder>
                <w:text/>
              </w:sdtPr>
              <w:sdtEndPr/>
              <w:sdtContent>
                <w:r w:rsidRPr="0077088F">
                  <w:rPr>
                    <w:rFonts w:ascii="Arial" w:hAnsi="Arial" w:cs="Arial"/>
                    <w:color w:val="000000"/>
                    <w:lang w:eastAsia="ru-RU"/>
                  </w:rPr>
                  <w:t>_______________________</w:t>
                </w:r>
              </w:sdtContent>
            </w:sdt>
          </w:p>
          <w:p w:rsidR="00AA68A4" w:rsidRPr="0077088F" w:rsidRDefault="00AA68A4" w:rsidP="008452ED">
            <w:pPr>
              <w:widowControl/>
              <w:suppressAutoHyphens w:val="0"/>
              <w:autoSpaceDE/>
              <w:rPr>
                <w:rFonts w:ascii="Arial" w:hAnsi="Arial" w:cs="Arial"/>
                <w:color w:val="000000"/>
                <w:lang w:eastAsia="ru-RU"/>
              </w:rPr>
            </w:pPr>
            <w:r w:rsidRPr="00D02429">
              <w:rPr>
                <w:rFonts w:ascii="Arial" w:hAnsi="Arial" w:cs="Arial"/>
                <w:color w:val="000000"/>
                <w:lang w:eastAsia="ru-RU"/>
              </w:rPr>
              <w:t>к/</w:t>
            </w:r>
            <w:r w:rsidRPr="00D02429">
              <w:rPr>
                <w:rFonts w:ascii="Arial" w:hAnsi="Arial" w:cs="Arial"/>
                <w:color w:val="000000"/>
                <w:lang w:val="en-US" w:eastAsia="ru-RU"/>
              </w:rPr>
              <w:t>c</w:t>
            </w:r>
            <w:r w:rsidRPr="00D02429">
              <w:rPr>
                <w:rFonts w:ascii="Arial" w:hAnsi="Arial" w:cs="Arial"/>
                <w:color w:val="000000"/>
                <w:lang w:eastAsia="ru-RU"/>
              </w:rPr>
              <w:t xml:space="preserve"> </w:t>
            </w:r>
            <w:sdt>
              <w:sdtPr>
                <w:rPr>
                  <w:rFonts w:ascii="Arial" w:hAnsi="Arial" w:cs="Arial"/>
                  <w:color w:val="000000"/>
                  <w:lang w:eastAsia="ru-RU"/>
                </w:rPr>
                <w:id w:val="761108782"/>
                <w:placeholder>
                  <w:docPart w:val="CEAC6DEB3D894C94AB3D323913045FC3"/>
                </w:placeholder>
                <w:text/>
              </w:sdtPr>
              <w:sdtEndPr/>
              <w:sdtContent>
                <w:r w:rsidRPr="0077088F">
                  <w:rPr>
                    <w:rFonts w:ascii="Arial" w:hAnsi="Arial" w:cs="Arial"/>
                    <w:color w:val="000000"/>
                    <w:lang w:eastAsia="ru-RU"/>
                  </w:rPr>
                  <w:t>_______________________</w:t>
                </w:r>
              </w:sdtContent>
            </w:sdt>
          </w:p>
          <w:p w:rsidR="00AA68A4" w:rsidRPr="0077088F" w:rsidRDefault="00AA68A4" w:rsidP="008452ED">
            <w:pPr>
              <w:widowControl/>
              <w:suppressAutoHyphens w:val="0"/>
              <w:autoSpaceDE/>
              <w:rPr>
                <w:rFonts w:ascii="Arial" w:hAnsi="Arial" w:cs="Arial"/>
                <w:color w:val="000000"/>
                <w:lang w:eastAsia="ru-RU"/>
              </w:rPr>
            </w:pPr>
            <w:r w:rsidRPr="00D02429">
              <w:rPr>
                <w:rFonts w:ascii="Arial" w:hAnsi="Arial" w:cs="Arial"/>
                <w:color w:val="000000"/>
                <w:lang w:eastAsia="ru-RU"/>
              </w:rPr>
              <w:t xml:space="preserve">тел  </w:t>
            </w:r>
            <w:sdt>
              <w:sdtPr>
                <w:rPr>
                  <w:rFonts w:ascii="Arial" w:hAnsi="Arial" w:cs="Arial"/>
                  <w:color w:val="000000"/>
                  <w:lang w:eastAsia="ru-RU"/>
                </w:rPr>
                <w:id w:val="1710992355"/>
                <w:placeholder>
                  <w:docPart w:val="E8892CF96E7248C8B10293ACF0B51073"/>
                </w:placeholder>
                <w:text/>
              </w:sdtPr>
              <w:sdtEndPr/>
              <w:sdtContent>
                <w:r w:rsidRPr="0077088F">
                  <w:rPr>
                    <w:rFonts w:ascii="Arial" w:hAnsi="Arial" w:cs="Arial"/>
                    <w:color w:val="000000"/>
                    <w:lang w:eastAsia="ru-RU"/>
                  </w:rPr>
                  <w:t>_______________________</w:t>
                </w:r>
              </w:sdtContent>
            </w:sdt>
          </w:p>
          <w:p w:rsidR="00AA68A4" w:rsidRPr="0077088F" w:rsidRDefault="00AA68A4" w:rsidP="008452ED">
            <w:pPr>
              <w:widowControl/>
              <w:suppressAutoHyphens w:val="0"/>
              <w:autoSpaceDE/>
              <w:rPr>
                <w:rFonts w:ascii="Arial" w:hAnsi="Arial" w:cs="Arial"/>
                <w:color w:val="000000"/>
                <w:lang w:eastAsia="ru-RU"/>
              </w:rPr>
            </w:pPr>
            <w:r w:rsidRPr="00D02429">
              <w:rPr>
                <w:rFonts w:ascii="Arial" w:hAnsi="Arial" w:cs="Arial"/>
                <w:color w:val="000000"/>
                <w:lang w:val="en-US" w:eastAsia="ru-RU"/>
              </w:rPr>
              <w:t>e</w:t>
            </w:r>
            <w:r w:rsidRPr="00D02429">
              <w:rPr>
                <w:rFonts w:ascii="Arial" w:hAnsi="Arial" w:cs="Arial"/>
                <w:color w:val="000000"/>
                <w:lang w:eastAsia="ru-RU"/>
              </w:rPr>
              <w:t xml:space="preserve"> –</w:t>
            </w:r>
            <w:r w:rsidRPr="00D02429">
              <w:rPr>
                <w:rFonts w:ascii="Arial" w:hAnsi="Arial" w:cs="Arial"/>
                <w:color w:val="000000"/>
                <w:lang w:val="en-US" w:eastAsia="ru-RU"/>
              </w:rPr>
              <w:t>mail</w:t>
            </w:r>
            <w:r w:rsidRPr="00D02429">
              <w:rPr>
                <w:rFonts w:ascii="Arial" w:hAnsi="Arial" w:cs="Arial"/>
                <w:color w:val="000000"/>
                <w:lang w:eastAsia="ru-RU"/>
              </w:rPr>
              <w:t xml:space="preserve">: </w:t>
            </w:r>
            <w:sdt>
              <w:sdtPr>
                <w:rPr>
                  <w:rFonts w:ascii="Arial" w:hAnsi="Arial" w:cs="Arial"/>
                  <w:color w:val="000000"/>
                  <w:lang w:eastAsia="ru-RU"/>
                </w:rPr>
                <w:id w:val="1177235697"/>
                <w:placeholder>
                  <w:docPart w:val="81E2E963F54B47079991A73B3602677C"/>
                </w:placeholder>
                <w:text/>
              </w:sdtPr>
              <w:sdtEndPr/>
              <w:sdtContent>
                <w:r w:rsidRPr="0077088F">
                  <w:rPr>
                    <w:rFonts w:ascii="Arial" w:hAnsi="Arial" w:cs="Arial"/>
                    <w:color w:val="000000"/>
                    <w:lang w:eastAsia="ru-RU"/>
                  </w:rPr>
                  <w:t>_______________________</w:t>
                </w:r>
              </w:sdtContent>
            </w:sdt>
          </w:p>
          <w:p w:rsidR="00F52A74" w:rsidRDefault="00F52A74" w:rsidP="008452ED">
            <w:pPr>
              <w:widowControl/>
              <w:suppressAutoHyphens w:val="0"/>
              <w:autoSpaceDE/>
              <w:rPr>
                <w:rFonts w:ascii="Arial" w:hAnsi="Arial" w:cs="Arial"/>
                <w:color w:val="000000"/>
                <w:lang w:eastAsia="ru-RU"/>
              </w:rPr>
            </w:pPr>
          </w:p>
          <w:p w:rsidR="00A30517" w:rsidRDefault="00A30517" w:rsidP="008452ED">
            <w:pPr>
              <w:widowControl/>
              <w:suppressAutoHyphens w:val="0"/>
              <w:autoSpaceDE/>
              <w:rPr>
                <w:rFonts w:ascii="Arial" w:hAnsi="Arial" w:cs="Arial"/>
                <w:color w:val="000000"/>
                <w:lang w:eastAsia="ru-RU"/>
              </w:rPr>
            </w:pPr>
          </w:p>
          <w:p w:rsidR="00A30517" w:rsidRDefault="00A30517" w:rsidP="008452ED">
            <w:pPr>
              <w:widowControl/>
              <w:suppressAutoHyphens w:val="0"/>
              <w:autoSpaceDE/>
              <w:rPr>
                <w:rFonts w:ascii="Arial" w:hAnsi="Arial" w:cs="Arial"/>
                <w:color w:val="000000"/>
                <w:lang w:eastAsia="ru-RU"/>
              </w:rPr>
            </w:pPr>
          </w:p>
          <w:p w:rsidR="00AA68A4" w:rsidRPr="00D02429" w:rsidRDefault="00AA68A4" w:rsidP="008452ED">
            <w:pPr>
              <w:widowControl/>
              <w:suppressAutoHyphens w:val="0"/>
              <w:autoSpaceDE/>
              <w:rPr>
                <w:rFonts w:ascii="Arial" w:hAnsi="Arial" w:cs="Arial"/>
                <w:color w:val="000000"/>
                <w:lang w:eastAsia="ru-RU"/>
              </w:rPr>
            </w:pPr>
            <w:r w:rsidRPr="00D02429">
              <w:rPr>
                <w:rFonts w:ascii="Arial" w:hAnsi="Arial" w:cs="Arial"/>
                <w:color w:val="000000"/>
                <w:lang w:eastAsia="ru-RU"/>
              </w:rPr>
              <w:t>____________/</w:t>
            </w:r>
            <w:r w:rsidRPr="00D02429">
              <w:rPr>
                <w:rFonts w:ascii="Arial" w:hAnsi="Arial" w:cs="Arial"/>
                <w:b/>
                <w:color w:val="000000"/>
                <w:lang w:eastAsia="ru-RU"/>
              </w:rPr>
              <w:t xml:space="preserve"> </w:t>
            </w:r>
            <w:r w:rsidRPr="00D02429">
              <w:rPr>
                <w:rFonts w:ascii="Arial" w:hAnsi="Arial" w:cs="Arial"/>
                <w:color w:val="000000"/>
                <w:lang w:eastAsia="ru-RU"/>
              </w:rPr>
              <w:t>____________/</w:t>
            </w:r>
          </w:p>
          <w:p w:rsidR="00AA68A4" w:rsidRPr="00D02429" w:rsidRDefault="00AA68A4" w:rsidP="008452ED">
            <w:pPr>
              <w:widowControl/>
              <w:suppressAutoHyphens w:val="0"/>
              <w:autoSpaceDE/>
              <w:rPr>
                <w:rFonts w:ascii="Arial" w:hAnsi="Arial" w:cs="Arial"/>
                <w:b/>
                <w:color w:val="000000"/>
                <w:lang w:eastAsia="ru-RU"/>
              </w:rPr>
            </w:pPr>
            <w:r w:rsidRPr="00D02429">
              <w:rPr>
                <w:rFonts w:ascii="Arial" w:hAnsi="Arial" w:cs="Arial"/>
                <w:color w:val="000000"/>
                <w:lang w:eastAsia="ru-RU"/>
              </w:rPr>
              <w:t>М.П.</w:t>
            </w:r>
            <w:permEnd w:id="155327763"/>
          </w:p>
        </w:tc>
      </w:tr>
    </w:tbl>
    <w:p w:rsidR="00A30517" w:rsidRDefault="00A30517" w:rsidP="00AA68A4">
      <w:pPr>
        <w:widowControl/>
        <w:suppressAutoHyphens w:val="0"/>
        <w:autoSpaceDE/>
        <w:spacing w:after="160" w:line="259" w:lineRule="auto"/>
        <w:rPr>
          <w:rFonts w:ascii="Arial" w:hAnsi="Arial" w:cs="Arial"/>
        </w:rPr>
      </w:pPr>
    </w:p>
    <w:p w:rsidR="00A30517" w:rsidRDefault="00A30517">
      <w:pPr>
        <w:widowControl/>
        <w:suppressAutoHyphens w:val="0"/>
        <w:autoSpaceDE/>
        <w:spacing w:after="160" w:line="259" w:lineRule="auto"/>
        <w:rPr>
          <w:rFonts w:ascii="Arial" w:hAnsi="Arial" w:cs="Arial"/>
        </w:rPr>
      </w:pPr>
      <w:r>
        <w:rPr>
          <w:rFonts w:ascii="Arial" w:hAnsi="Arial" w:cs="Arial"/>
        </w:rPr>
        <w:br w:type="page"/>
      </w:r>
    </w:p>
    <w:p w:rsidR="00A30517" w:rsidRDefault="00A30517" w:rsidP="00AA68A4">
      <w:pPr>
        <w:widowControl/>
        <w:suppressAutoHyphens w:val="0"/>
        <w:autoSpaceDE/>
        <w:spacing w:after="160" w:line="259" w:lineRule="auto"/>
        <w:rPr>
          <w:rFonts w:ascii="Arial" w:hAnsi="Arial" w:cs="Arial"/>
        </w:rPr>
        <w:sectPr w:rsidR="00A30517">
          <w:pgSz w:w="11906" w:h="16838"/>
          <w:pgMar w:top="1134" w:right="850" w:bottom="1134" w:left="1701" w:header="708" w:footer="708" w:gutter="0"/>
          <w:cols w:space="708"/>
          <w:docGrid w:linePitch="360"/>
        </w:sectPr>
      </w:pPr>
    </w:p>
    <w:tbl>
      <w:tblPr>
        <w:tblW w:w="14991" w:type="dxa"/>
        <w:tblInd w:w="108" w:type="dxa"/>
        <w:tblLook w:val="04A0" w:firstRow="1" w:lastRow="0" w:firstColumn="1" w:lastColumn="0" w:noHBand="0" w:noVBand="1"/>
      </w:tblPr>
      <w:tblGrid>
        <w:gridCol w:w="532"/>
        <w:gridCol w:w="1390"/>
        <w:gridCol w:w="2413"/>
        <w:gridCol w:w="309"/>
        <w:gridCol w:w="308"/>
        <w:gridCol w:w="223"/>
        <w:gridCol w:w="1304"/>
        <w:gridCol w:w="1304"/>
        <w:gridCol w:w="925"/>
        <w:gridCol w:w="1022"/>
        <w:gridCol w:w="1377"/>
        <w:gridCol w:w="601"/>
        <w:gridCol w:w="2135"/>
        <w:gridCol w:w="1148"/>
      </w:tblGrid>
      <w:tr w:rsidR="00A30517" w:rsidRPr="007651A5" w:rsidTr="00473AC0">
        <w:trPr>
          <w:trHeight w:val="163"/>
        </w:trPr>
        <w:tc>
          <w:tcPr>
            <w:tcW w:w="14991" w:type="dxa"/>
            <w:gridSpan w:val="14"/>
            <w:tcBorders>
              <w:top w:val="nil"/>
              <w:left w:val="nil"/>
              <w:bottom w:val="nil"/>
              <w:right w:val="single" w:sz="4" w:space="0" w:color="000000"/>
            </w:tcBorders>
            <w:shd w:val="clear" w:color="auto" w:fill="auto"/>
            <w:hideMark/>
          </w:tcPr>
          <w:p w:rsidR="00A30517" w:rsidRPr="007651A5" w:rsidRDefault="00A30517" w:rsidP="00473AC0">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lastRenderedPageBreak/>
              <w:t xml:space="preserve">СПЕЦИФИКАЦИЯ   </w:t>
            </w:r>
            <w:permStart w:id="254427493" w:edGrp="everyone"/>
            <w:r w:rsidRPr="007651A5">
              <w:rPr>
                <w:rFonts w:ascii="Arial" w:hAnsi="Arial" w:cs="Arial"/>
                <w:b/>
                <w:bCs/>
                <w:color w:val="000000"/>
                <w:sz w:val="16"/>
                <w:szCs w:val="16"/>
                <w:lang w:eastAsia="ru-RU"/>
              </w:rPr>
              <w:t xml:space="preserve">№              от </w:t>
            </w:r>
            <w:permEnd w:id="254427493"/>
          </w:p>
        </w:tc>
      </w:tr>
      <w:tr w:rsidR="00A30517" w:rsidRPr="007651A5" w:rsidTr="00473AC0">
        <w:trPr>
          <w:trHeight w:val="163"/>
        </w:trPr>
        <w:tc>
          <w:tcPr>
            <w:tcW w:w="14991" w:type="dxa"/>
            <w:gridSpan w:val="14"/>
            <w:tcBorders>
              <w:top w:val="nil"/>
              <w:left w:val="nil"/>
              <w:bottom w:val="nil"/>
              <w:right w:val="single" w:sz="4" w:space="0" w:color="000000"/>
            </w:tcBorders>
            <w:shd w:val="clear" w:color="auto" w:fill="auto"/>
            <w:hideMark/>
          </w:tcPr>
          <w:p w:rsidR="00A30517" w:rsidRPr="007651A5" w:rsidRDefault="00A30517" w:rsidP="00473AC0">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 xml:space="preserve">на поставку </w:t>
            </w:r>
            <w:r>
              <w:rPr>
                <w:rFonts w:ascii="Arial" w:hAnsi="Arial" w:cs="Arial"/>
                <w:color w:val="000000"/>
                <w:sz w:val="16"/>
                <w:szCs w:val="16"/>
                <w:lang w:eastAsia="ru-RU"/>
              </w:rPr>
              <w:t>товара</w:t>
            </w:r>
          </w:p>
        </w:tc>
      </w:tr>
      <w:tr w:rsidR="00A30517" w:rsidRPr="007651A5" w:rsidTr="00473AC0">
        <w:trPr>
          <w:trHeight w:val="293"/>
        </w:trPr>
        <w:tc>
          <w:tcPr>
            <w:tcW w:w="1922"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b/>
                <w:bCs/>
                <w:color w:val="000000"/>
                <w:sz w:val="16"/>
                <w:szCs w:val="16"/>
                <w:lang w:eastAsia="ru-RU"/>
              </w:rPr>
            </w:pPr>
            <w:permStart w:id="1130193694" w:edGrp="everyone" w:colFirst="1" w:colLast="1"/>
            <w:r w:rsidRPr="007651A5">
              <w:rPr>
                <w:rFonts w:ascii="Arial" w:hAnsi="Arial" w:cs="Arial"/>
                <w:b/>
                <w:bCs/>
                <w:color w:val="000000"/>
                <w:sz w:val="16"/>
                <w:szCs w:val="16"/>
                <w:lang w:eastAsia="ru-RU"/>
              </w:rPr>
              <w:t>к договору №, дата</w:t>
            </w:r>
          </w:p>
        </w:tc>
        <w:tc>
          <w:tcPr>
            <w:tcW w:w="13069" w:type="dxa"/>
            <w:gridSpan w:val="12"/>
            <w:tcBorders>
              <w:top w:val="single" w:sz="4" w:space="0" w:color="auto"/>
              <w:left w:val="nil"/>
              <w:bottom w:val="nil"/>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r>
      <w:tr w:rsidR="00A30517" w:rsidRPr="007651A5" w:rsidTr="00473AC0">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b/>
                <w:bCs/>
                <w:color w:val="000000"/>
                <w:sz w:val="16"/>
                <w:szCs w:val="16"/>
                <w:lang w:eastAsia="ru-RU"/>
              </w:rPr>
            </w:pPr>
            <w:permStart w:id="1089210372" w:edGrp="everyone" w:colFirst="1" w:colLast="1"/>
            <w:permStart w:id="1788768566" w:edGrp="everyone" w:colFirst="2" w:colLast="2"/>
            <w:permStart w:id="632295325" w:edGrp="everyone" w:colFirst="3" w:colLast="3"/>
            <w:permEnd w:id="1130193694"/>
            <w:r w:rsidRPr="007651A5">
              <w:rPr>
                <w:rFonts w:ascii="Arial" w:hAnsi="Arial" w:cs="Arial"/>
                <w:b/>
                <w:bCs/>
                <w:color w:val="000000"/>
                <w:sz w:val="16"/>
                <w:szCs w:val="16"/>
                <w:lang w:eastAsia="ru-RU"/>
              </w:rPr>
              <w:t>Поставщик</w:t>
            </w:r>
          </w:p>
        </w:tc>
        <w:tc>
          <w:tcPr>
            <w:tcW w:w="9786" w:type="dxa"/>
            <w:gridSpan w:val="10"/>
            <w:tcBorders>
              <w:top w:val="single" w:sz="4" w:space="0" w:color="auto"/>
              <w:left w:val="nil"/>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35" w:type="dxa"/>
            <w:tcBorders>
              <w:top w:val="single" w:sz="4" w:space="0" w:color="auto"/>
              <w:left w:val="single" w:sz="4" w:space="0" w:color="auto"/>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Поставщика</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A30517" w:rsidRPr="007651A5" w:rsidTr="00473AC0">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color w:val="000000"/>
                <w:sz w:val="16"/>
                <w:szCs w:val="16"/>
                <w:lang w:eastAsia="ru-RU"/>
              </w:rPr>
            </w:pPr>
            <w:permStart w:id="691935187" w:edGrp="everyone" w:colFirst="1" w:colLast="1"/>
            <w:permStart w:id="440759190" w:edGrp="everyone" w:colFirst="2" w:colLast="2"/>
            <w:permStart w:id="1247872291" w:edGrp="everyone" w:colFirst="3" w:colLast="3"/>
            <w:permEnd w:id="1089210372"/>
            <w:permEnd w:id="1788768566"/>
            <w:permEnd w:id="632295325"/>
            <w:r w:rsidRPr="007651A5">
              <w:rPr>
                <w:rFonts w:ascii="Arial" w:hAnsi="Arial" w:cs="Arial"/>
                <w:color w:val="000000"/>
                <w:sz w:val="16"/>
                <w:szCs w:val="16"/>
                <w:lang w:eastAsia="ru-RU"/>
              </w:rPr>
              <w:t>Юридический адрес</w:t>
            </w:r>
          </w:p>
        </w:tc>
        <w:tc>
          <w:tcPr>
            <w:tcW w:w="9786" w:type="dxa"/>
            <w:gridSpan w:val="10"/>
            <w:tcBorders>
              <w:top w:val="single" w:sz="4" w:space="0" w:color="auto"/>
              <w:left w:val="nil"/>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35" w:type="dxa"/>
            <w:tcBorders>
              <w:top w:val="nil"/>
              <w:left w:val="single" w:sz="4" w:space="0" w:color="auto"/>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Поставщика</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A30517" w:rsidRPr="007651A5" w:rsidTr="00473AC0">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color w:val="000000"/>
                <w:sz w:val="16"/>
                <w:szCs w:val="16"/>
                <w:lang w:eastAsia="ru-RU"/>
              </w:rPr>
            </w:pPr>
            <w:permStart w:id="360659494" w:edGrp="everyone" w:colFirst="1" w:colLast="1"/>
            <w:permStart w:id="1210211032" w:edGrp="everyone" w:colFirst="2" w:colLast="2"/>
            <w:permStart w:id="719979463" w:edGrp="everyone" w:colFirst="3" w:colLast="3"/>
            <w:permEnd w:id="691935187"/>
            <w:permEnd w:id="440759190"/>
            <w:permEnd w:id="1247872291"/>
            <w:r w:rsidRPr="007651A5">
              <w:rPr>
                <w:rFonts w:ascii="Arial" w:hAnsi="Arial" w:cs="Arial"/>
                <w:color w:val="000000"/>
                <w:sz w:val="16"/>
                <w:szCs w:val="16"/>
                <w:lang w:eastAsia="ru-RU"/>
              </w:rPr>
              <w:t>Почтовый адрес:</w:t>
            </w:r>
          </w:p>
        </w:tc>
        <w:tc>
          <w:tcPr>
            <w:tcW w:w="9786" w:type="dxa"/>
            <w:gridSpan w:val="10"/>
            <w:tcBorders>
              <w:top w:val="single" w:sz="4" w:space="0" w:color="auto"/>
              <w:left w:val="nil"/>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35" w:type="dxa"/>
            <w:tcBorders>
              <w:top w:val="nil"/>
              <w:left w:val="single" w:sz="4" w:space="0" w:color="auto"/>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Поставщика</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A30517" w:rsidRPr="007651A5" w:rsidTr="00473AC0">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b/>
                <w:bCs/>
                <w:color w:val="000000"/>
                <w:sz w:val="16"/>
                <w:szCs w:val="16"/>
                <w:lang w:eastAsia="ru-RU"/>
              </w:rPr>
            </w:pPr>
            <w:permStart w:id="1926569374" w:edGrp="everyone" w:colFirst="1" w:colLast="1"/>
            <w:permStart w:id="1699355471" w:edGrp="everyone" w:colFirst="2" w:colLast="2"/>
            <w:permStart w:id="685775684" w:edGrp="everyone" w:colFirst="3" w:colLast="3"/>
            <w:permEnd w:id="360659494"/>
            <w:permEnd w:id="1210211032"/>
            <w:permEnd w:id="719979463"/>
            <w:r w:rsidRPr="007651A5">
              <w:rPr>
                <w:rFonts w:ascii="Arial" w:hAnsi="Arial" w:cs="Arial"/>
                <w:b/>
                <w:bCs/>
                <w:color w:val="000000"/>
                <w:sz w:val="16"/>
                <w:szCs w:val="16"/>
                <w:lang w:eastAsia="ru-RU"/>
              </w:rPr>
              <w:t>Грузоотправитель</w:t>
            </w:r>
          </w:p>
        </w:tc>
        <w:tc>
          <w:tcPr>
            <w:tcW w:w="9786" w:type="dxa"/>
            <w:gridSpan w:val="10"/>
            <w:tcBorders>
              <w:top w:val="single" w:sz="4" w:space="0" w:color="auto"/>
              <w:left w:val="nil"/>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35" w:type="dxa"/>
            <w:tcBorders>
              <w:top w:val="nil"/>
              <w:left w:val="single" w:sz="4" w:space="0" w:color="auto"/>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Грузоотправителя</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A30517" w:rsidRPr="007651A5" w:rsidTr="00473AC0">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color w:val="000000"/>
                <w:sz w:val="16"/>
                <w:szCs w:val="16"/>
                <w:lang w:eastAsia="ru-RU"/>
              </w:rPr>
            </w:pPr>
            <w:permStart w:id="761685323" w:edGrp="everyone" w:colFirst="1" w:colLast="1"/>
            <w:permStart w:id="1854295274" w:edGrp="everyone" w:colFirst="2" w:colLast="2"/>
            <w:permStart w:id="349196800" w:edGrp="everyone" w:colFirst="3" w:colLast="3"/>
            <w:permEnd w:id="1926569374"/>
            <w:permEnd w:id="1699355471"/>
            <w:permEnd w:id="685775684"/>
            <w:r w:rsidRPr="007651A5">
              <w:rPr>
                <w:rFonts w:ascii="Arial" w:hAnsi="Arial" w:cs="Arial"/>
                <w:color w:val="000000"/>
                <w:sz w:val="16"/>
                <w:szCs w:val="16"/>
                <w:lang w:eastAsia="ru-RU"/>
              </w:rPr>
              <w:t>Юридический адрес:</w:t>
            </w:r>
          </w:p>
        </w:tc>
        <w:tc>
          <w:tcPr>
            <w:tcW w:w="9786" w:type="dxa"/>
            <w:gridSpan w:val="10"/>
            <w:tcBorders>
              <w:top w:val="single" w:sz="4" w:space="0" w:color="auto"/>
              <w:left w:val="nil"/>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35" w:type="dxa"/>
            <w:tcBorders>
              <w:top w:val="nil"/>
              <w:left w:val="single" w:sz="4" w:space="0" w:color="auto"/>
              <w:bottom w:val="nil"/>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Грузоотправителя</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A30517" w:rsidRPr="007651A5" w:rsidTr="00473AC0">
        <w:trPr>
          <w:trHeight w:val="163"/>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color w:val="000000"/>
                <w:sz w:val="16"/>
                <w:szCs w:val="16"/>
                <w:lang w:eastAsia="ru-RU"/>
              </w:rPr>
            </w:pPr>
            <w:permStart w:id="520170635" w:edGrp="everyone" w:colFirst="1" w:colLast="1"/>
            <w:permStart w:id="950085628" w:edGrp="everyone" w:colFirst="2" w:colLast="2"/>
            <w:permStart w:id="899430478" w:edGrp="everyone" w:colFirst="3" w:colLast="3"/>
            <w:permEnd w:id="761685323"/>
            <w:permEnd w:id="1854295274"/>
            <w:permEnd w:id="349196800"/>
            <w:r w:rsidRPr="007651A5">
              <w:rPr>
                <w:rFonts w:ascii="Arial" w:hAnsi="Arial" w:cs="Arial"/>
                <w:color w:val="000000"/>
                <w:sz w:val="16"/>
                <w:szCs w:val="16"/>
                <w:lang w:eastAsia="ru-RU"/>
              </w:rPr>
              <w:t>Почтовый адрес:</w:t>
            </w:r>
          </w:p>
        </w:tc>
        <w:tc>
          <w:tcPr>
            <w:tcW w:w="9786" w:type="dxa"/>
            <w:gridSpan w:val="10"/>
            <w:tcBorders>
              <w:top w:val="single" w:sz="4" w:space="0" w:color="auto"/>
              <w:left w:val="nil"/>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35" w:type="dxa"/>
            <w:tcBorders>
              <w:top w:val="single" w:sz="4" w:space="0" w:color="auto"/>
              <w:left w:val="single" w:sz="4" w:space="0" w:color="auto"/>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Грузоотправителя</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permEnd w:id="520170635"/>
      <w:permEnd w:id="950085628"/>
      <w:permEnd w:id="899430478"/>
      <w:tr w:rsidR="00A30517" w:rsidRPr="007651A5" w:rsidTr="00473AC0">
        <w:trPr>
          <w:trHeight w:val="179"/>
        </w:trPr>
        <w:tc>
          <w:tcPr>
            <w:tcW w:w="1922"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xml:space="preserve">Покупатель                               </w:t>
            </w:r>
          </w:p>
        </w:tc>
        <w:tc>
          <w:tcPr>
            <w:tcW w:w="9786" w:type="dxa"/>
            <w:gridSpan w:val="10"/>
            <w:tcBorders>
              <w:top w:val="single" w:sz="4" w:space="0" w:color="auto"/>
              <w:left w:val="nil"/>
              <w:bottom w:val="single" w:sz="4" w:space="0" w:color="auto"/>
              <w:right w:val="nil"/>
            </w:tcBorders>
            <w:shd w:val="clear" w:color="auto" w:fill="auto"/>
            <w:noWrap/>
          </w:tcPr>
          <w:p w:rsidR="00A30517" w:rsidRPr="007651A5" w:rsidRDefault="00A30517" w:rsidP="00473AC0">
            <w:pPr>
              <w:widowControl/>
              <w:suppressAutoHyphens w:val="0"/>
              <w:autoSpaceDE/>
              <w:rPr>
                <w:rFonts w:ascii="Arial" w:hAnsi="Arial" w:cs="Arial"/>
                <w:color w:val="000000"/>
                <w:sz w:val="16"/>
                <w:szCs w:val="16"/>
                <w:lang w:eastAsia="ru-RU"/>
              </w:rPr>
            </w:pPr>
            <w:r>
              <w:rPr>
                <w:rFonts w:ascii="Arial" w:hAnsi="Arial" w:cs="Arial"/>
                <w:color w:val="000000"/>
                <w:sz w:val="16"/>
                <w:szCs w:val="16"/>
                <w:lang w:eastAsia="ru-RU"/>
              </w:rPr>
              <w:t>Общество с ограниченной ответственностью «РИМЕРА-АЛНАС»</w:t>
            </w:r>
          </w:p>
        </w:tc>
        <w:tc>
          <w:tcPr>
            <w:tcW w:w="2135" w:type="dxa"/>
            <w:tcBorders>
              <w:top w:val="nil"/>
              <w:left w:val="single" w:sz="4" w:space="0" w:color="auto"/>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Покупателя</w:t>
            </w:r>
          </w:p>
        </w:tc>
        <w:tc>
          <w:tcPr>
            <w:tcW w:w="1148" w:type="dxa"/>
            <w:tcBorders>
              <w:top w:val="nil"/>
              <w:left w:val="single" w:sz="4" w:space="0" w:color="auto"/>
              <w:bottom w:val="single" w:sz="4" w:space="0" w:color="auto"/>
              <w:right w:val="single" w:sz="4" w:space="0" w:color="auto"/>
            </w:tcBorders>
            <w:shd w:val="clear" w:color="auto" w:fill="auto"/>
            <w:noWrap/>
            <w:vAlign w:val="bottom"/>
          </w:tcPr>
          <w:p w:rsidR="00A30517" w:rsidRPr="007651A5" w:rsidRDefault="00A30517" w:rsidP="00473AC0">
            <w:pPr>
              <w:widowControl/>
              <w:suppressAutoHyphens w:val="0"/>
              <w:autoSpaceDE/>
              <w:jc w:val="center"/>
              <w:rPr>
                <w:rFonts w:ascii="Arial" w:hAnsi="Arial" w:cs="Arial"/>
                <w:sz w:val="16"/>
                <w:szCs w:val="16"/>
                <w:lang w:eastAsia="ru-RU"/>
              </w:rPr>
            </w:pPr>
            <w:r>
              <w:rPr>
                <w:rFonts w:ascii="Arial" w:hAnsi="Arial" w:cs="Arial"/>
                <w:sz w:val="16"/>
                <w:szCs w:val="16"/>
                <w:lang w:eastAsia="ru-RU"/>
              </w:rPr>
              <w:t>1644091030</w:t>
            </w:r>
          </w:p>
        </w:tc>
      </w:tr>
      <w:tr w:rsidR="00A30517" w:rsidRPr="007651A5" w:rsidTr="00473AC0">
        <w:trPr>
          <w:trHeight w:val="130"/>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xml:space="preserve">Юридический адрес                                </w:t>
            </w:r>
          </w:p>
        </w:tc>
        <w:tc>
          <w:tcPr>
            <w:tcW w:w="9786" w:type="dxa"/>
            <w:gridSpan w:val="10"/>
            <w:tcBorders>
              <w:top w:val="single" w:sz="4" w:space="0" w:color="auto"/>
              <w:left w:val="nil"/>
              <w:bottom w:val="single" w:sz="4" w:space="0" w:color="auto"/>
              <w:right w:val="nil"/>
            </w:tcBorders>
            <w:shd w:val="clear" w:color="auto" w:fill="auto"/>
            <w:noWrap/>
          </w:tcPr>
          <w:p w:rsidR="00A30517" w:rsidRPr="007651A5" w:rsidRDefault="00A30517" w:rsidP="00473AC0">
            <w:pPr>
              <w:widowControl/>
              <w:suppressAutoHyphens w:val="0"/>
              <w:autoSpaceDE/>
              <w:rPr>
                <w:rFonts w:ascii="Arial" w:hAnsi="Arial" w:cs="Arial"/>
                <w:color w:val="000000"/>
                <w:sz w:val="16"/>
                <w:szCs w:val="16"/>
                <w:lang w:eastAsia="ru-RU"/>
              </w:rPr>
            </w:pPr>
            <w:r w:rsidRPr="006716BA">
              <w:rPr>
                <w:rFonts w:ascii="Arial" w:hAnsi="Arial" w:cs="Arial"/>
                <w:color w:val="000000"/>
                <w:sz w:val="16"/>
                <w:szCs w:val="16"/>
                <w:lang w:eastAsia="ru-RU"/>
              </w:rPr>
              <w:t>423458, Республика Татарстан, г.Альметьевск, ул. Сургутская д.2</w:t>
            </w:r>
          </w:p>
        </w:tc>
        <w:tc>
          <w:tcPr>
            <w:tcW w:w="2135" w:type="dxa"/>
            <w:tcBorders>
              <w:top w:val="nil"/>
              <w:left w:val="single" w:sz="4" w:space="0" w:color="auto"/>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Покупателя</w:t>
            </w:r>
          </w:p>
        </w:tc>
        <w:tc>
          <w:tcPr>
            <w:tcW w:w="1148" w:type="dxa"/>
            <w:tcBorders>
              <w:top w:val="nil"/>
              <w:left w:val="single" w:sz="4" w:space="0" w:color="auto"/>
              <w:bottom w:val="single" w:sz="4" w:space="0" w:color="auto"/>
              <w:right w:val="single" w:sz="4" w:space="0" w:color="auto"/>
            </w:tcBorders>
            <w:shd w:val="clear" w:color="auto" w:fill="auto"/>
            <w:noWrap/>
            <w:vAlign w:val="bottom"/>
          </w:tcPr>
          <w:p w:rsidR="00A30517" w:rsidRPr="007651A5" w:rsidRDefault="00A30517" w:rsidP="00473AC0">
            <w:pPr>
              <w:widowControl/>
              <w:suppressAutoHyphens w:val="0"/>
              <w:autoSpaceDE/>
              <w:jc w:val="center"/>
              <w:rPr>
                <w:rFonts w:ascii="Arial" w:hAnsi="Arial" w:cs="Arial"/>
                <w:sz w:val="16"/>
                <w:szCs w:val="16"/>
                <w:lang w:eastAsia="ru-RU"/>
              </w:rPr>
            </w:pPr>
            <w:r>
              <w:rPr>
                <w:rFonts w:ascii="Arial" w:hAnsi="Arial" w:cs="Arial"/>
                <w:sz w:val="16"/>
                <w:szCs w:val="16"/>
                <w:lang w:eastAsia="ru-RU"/>
              </w:rPr>
              <w:t>20340362</w:t>
            </w:r>
          </w:p>
        </w:tc>
      </w:tr>
      <w:tr w:rsidR="00A30517" w:rsidRPr="007651A5" w:rsidTr="00473AC0">
        <w:trPr>
          <w:trHeight w:val="130"/>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Почтовый адрес:</w:t>
            </w:r>
          </w:p>
        </w:tc>
        <w:tc>
          <w:tcPr>
            <w:tcW w:w="9786" w:type="dxa"/>
            <w:gridSpan w:val="10"/>
            <w:tcBorders>
              <w:top w:val="single" w:sz="4" w:space="0" w:color="auto"/>
              <w:left w:val="nil"/>
              <w:bottom w:val="single" w:sz="4" w:space="0" w:color="auto"/>
              <w:right w:val="nil"/>
            </w:tcBorders>
            <w:shd w:val="clear" w:color="auto" w:fill="auto"/>
            <w:noWrap/>
          </w:tcPr>
          <w:p w:rsidR="00A30517" w:rsidRPr="007651A5" w:rsidRDefault="00A30517" w:rsidP="00473AC0">
            <w:pPr>
              <w:widowControl/>
              <w:suppressAutoHyphens w:val="0"/>
              <w:autoSpaceDE/>
              <w:rPr>
                <w:rFonts w:ascii="Arial" w:hAnsi="Arial" w:cs="Arial"/>
                <w:color w:val="000000"/>
                <w:sz w:val="16"/>
                <w:szCs w:val="16"/>
                <w:lang w:eastAsia="ru-RU"/>
              </w:rPr>
            </w:pPr>
            <w:r w:rsidRPr="006716BA">
              <w:rPr>
                <w:rFonts w:ascii="Arial" w:hAnsi="Arial" w:cs="Arial"/>
                <w:color w:val="000000"/>
                <w:sz w:val="16"/>
                <w:szCs w:val="16"/>
                <w:lang w:eastAsia="ru-RU"/>
              </w:rPr>
              <w:t>423450, Республика Татарстан, г.Альметьевск, ул. Сургутская д.2</w:t>
            </w:r>
          </w:p>
        </w:tc>
        <w:tc>
          <w:tcPr>
            <w:tcW w:w="2135" w:type="dxa"/>
            <w:tcBorders>
              <w:top w:val="nil"/>
              <w:left w:val="single" w:sz="4" w:space="0" w:color="auto"/>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Покупателя</w:t>
            </w:r>
          </w:p>
        </w:tc>
        <w:tc>
          <w:tcPr>
            <w:tcW w:w="1148" w:type="dxa"/>
            <w:tcBorders>
              <w:top w:val="nil"/>
              <w:left w:val="single" w:sz="4" w:space="0" w:color="auto"/>
              <w:bottom w:val="single" w:sz="4" w:space="0" w:color="auto"/>
              <w:right w:val="single" w:sz="4" w:space="0" w:color="auto"/>
            </w:tcBorders>
            <w:shd w:val="clear" w:color="auto" w:fill="auto"/>
            <w:noWrap/>
            <w:vAlign w:val="bottom"/>
          </w:tcPr>
          <w:p w:rsidR="00A30517" w:rsidRPr="007651A5" w:rsidRDefault="00A30517" w:rsidP="00473AC0">
            <w:pPr>
              <w:widowControl/>
              <w:suppressAutoHyphens w:val="0"/>
              <w:autoSpaceDE/>
              <w:jc w:val="center"/>
              <w:rPr>
                <w:rFonts w:ascii="Arial" w:hAnsi="Arial" w:cs="Arial"/>
                <w:sz w:val="16"/>
                <w:szCs w:val="16"/>
                <w:lang w:eastAsia="ru-RU"/>
              </w:rPr>
            </w:pPr>
            <w:r>
              <w:rPr>
                <w:rFonts w:ascii="Arial" w:hAnsi="Arial" w:cs="Arial"/>
                <w:sz w:val="16"/>
                <w:szCs w:val="16"/>
                <w:lang w:eastAsia="ru-RU"/>
              </w:rPr>
              <w:t>164401001</w:t>
            </w:r>
          </w:p>
        </w:tc>
      </w:tr>
      <w:tr w:rsidR="00A30517" w:rsidRPr="007651A5" w:rsidTr="00473AC0">
        <w:trPr>
          <w:trHeight w:val="146"/>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xml:space="preserve">Грузополучатель                     </w:t>
            </w:r>
          </w:p>
        </w:tc>
        <w:tc>
          <w:tcPr>
            <w:tcW w:w="9786" w:type="dxa"/>
            <w:gridSpan w:val="10"/>
            <w:tcBorders>
              <w:top w:val="single" w:sz="4" w:space="0" w:color="auto"/>
              <w:left w:val="nil"/>
              <w:bottom w:val="single" w:sz="4" w:space="0" w:color="auto"/>
              <w:right w:val="nil"/>
            </w:tcBorders>
            <w:shd w:val="clear" w:color="auto" w:fill="auto"/>
            <w:noWrap/>
          </w:tcPr>
          <w:p w:rsidR="00A30517" w:rsidRPr="007651A5" w:rsidRDefault="00A30517" w:rsidP="00473AC0">
            <w:pPr>
              <w:widowControl/>
              <w:suppressAutoHyphens w:val="0"/>
              <w:autoSpaceDE/>
              <w:rPr>
                <w:rFonts w:ascii="Arial" w:hAnsi="Arial" w:cs="Arial"/>
                <w:color w:val="000000"/>
                <w:sz w:val="16"/>
                <w:szCs w:val="16"/>
                <w:lang w:eastAsia="ru-RU"/>
              </w:rPr>
            </w:pPr>
            <w:r w:rsidRPr="006716BA">
              <w:rPr>
                <w:rFonts w:ascii="Arial" w:hAnsi="Arial" w:cs="Arial"/>
                <w:color w:val="000000"/>
                <w:sz w:val="16"/>
                <w:szCs w:val="16"/>
                <w:lang w:eastAsia="ru-RU"/>
              </w:rPr>
              <w:t>Общество с ограниченной ответственностью «РИМЕРА-АЛНАС»</w:t>
            </w:r>
          </w:p>
        </w:tc>
        <w:tc>
          <w:tcPr>
            <w:tcW w:w="2135" w:type="dxa"/>
            <w:tcBorders>
              <w:top w:val="nil"/>
              <w:left w:val="single" w:sz="4" w:space="0" w:color="auto"/>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Грузополучателя</w:t>
            </w:r>
          </w:p>
        </w:tc>
        <w:tc>
          <w:tcPr>
            <w:tcW w:w="1148" w:type="dxa"/>
            <w:tcBorders>
              <w:top w:val="nil"/>
              <w:left w:val="single" w:sz="4" w:space="0" w:color="auto"/>
              <w:bottom w:val="single" w:sz="4" w:space="0" w:color="auto"/>
              <w:right w:val="single" w:sz="4" w:space="0" w:color="auto"/>
            </w:tcBorders>
            <w:shd w:val="clear" w:color="auto" w:fill="auto"/>
            <w:noWrap/>
            <w:vAlign w:val="bottom"/>
          </w:tcPr>
          <w:p w:rsidR="00A30517" w:rsidRPr="007651A5" w:rsidRDefault="00A30517" w:rsidP="00473AC0">
            <w:pPr>
              <w:widowControl/>
              <w:suppressAutoHyphens w:val="0"/>
              <w:autoSpaceDE/>
              <w:jc w:val="center"/>
              <w:rPr>
                <w:rFonts w:ascii="Arial" w:hAnsi="Arial" w:cs="Arial"/>
                <w:sz w:val="16"/>
                <w:szCs w:val="16"/>
                <w:lang w:eastAsia="ru-RU"/>
              </w:rPr>
            </w:pPr>
            <w:r>
              <w:rPr>
                <w:rFonts w:ascii="Arial" w:hAnsi="Arial" w:cs="Arial"/>
                <w:sz w:val="16"/>
                <w:szCs w:val="16"/>
                <w:lang w:eastAsia="ru-RU"/>
              </w:rPr>
              <w:t>1644091030</w:t>
            </w:r>
          </w:p>
        </w:tc>
      </w:tr>
      <w:tr w:rsidR="00A30517" w:rsidRPr="007651A5" w:rsidTr="00473AC0">
        <w:trPr>
          <w:trHeight w:val="156"/>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Юридический адрес</w:t>
            </w:r>
          </w:p>
        </w:tc>
        <w:tc>
          <w:tcPr>
            <w:tcW w:w="9786" w:type="dxa"/>
            <w:gridSpan w:val="10"/>
            <w:tcBorders>
              <w:top w:val="single" w:sz="4" w:space="0" w:color="auto"/>
              <w:left w:val="nil"/>
              <w:bottom w:val="single" w:sz="4" w:space="0" w:color="auto"/>
              <w:right w:val="nil"/>
            </w:tcBorders>
            <w:shd w:val="clear" w:color="auto" w:fill="auto"/>
            <w:noWrap/>
          </w:tcPr>
          <w:p w:rsidR="00A30517" w:rsidRPr="007651A5" w:rsidRDefault="00A30517" w:rsidP="00473AC0">
            <w:pPr>
              <w:widowControl/>
              <w:suppressAutoHyphens w:val="0"/>
              <w:autoSpaceDE/>
              <w:rPr>
                <w:rFonts w:ascii="Arial" w:hAnsi="Arial" w:cs="Arial"/>
                <w:color w:val="000000"/>
                <w:sz w:val="16"/>
                <w:szCs w:val="16"/>
                <w:lang w:eastAsia="ru-RU"/>
              </w:rPr>
            </w:pPr>
            <w:r w:rsidRPr="006716BA">
              <w:rPr>
                <w:rFonts w:ascii="Arial" w:hAnsi="Arial" w:cs="Arial"/>
                <w:color w:val="000000"/>
                <w:sz w:val="16"/>
                <w:szCs w:val="16"/>
                <w:lang w:eastAsia="ru-RU"/>
              </w:rPr>
              <w:t>423458, Республика Татарстан, г.Альметьевск, ул. Сургутская д.2</w:t>
            </w:r>
          </w:p>
        </w:tc>
        <w:tc>
          <w:tcPr>
            <w:tcW w:w="2135" w:type="dxa"/>
            <w:tcBorders>
              <w:top w:val="nil"/>
              <w:left w:val="single" w:sz="4" w:space="0" w:color="auto"/>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Грузополучателя</w:t>
            </w:r>
          </w:p>
        </w:tc>
        <w:tc>
          <w:tcPr>
            <w:tcW w:w="1148" w:type="dxa"/>
            <w:tcBorders>
              <w:top w:val="nil"/>
              <w:left w:val="single" w:sz="4" w:space="0" w:color="auto"/>
              <w:bottom w:val="single" w:sz="4" w:space="0" w:color="auto"/>
              <w:right w:val="single" w:sz="4" w:space="0" w:color="auto"/>
            </w:tcBorders>
            <w:shd w:val="clear" w:color="auto" w:fill="auto"/>
            <w:noWrap/>
            <w:vAlign w:val="bottom"/>
          </w:tcPr>
          <w:p w:rsidR="00A30517" w:rsidRPr="007651A5" w:rsidRDefault="00A30517" w:rsidP="00473AC0">
            <w:pPr>
              <w:widowControl/>
              <w:suppressAutoHyphens w:val="0"/>
              <w:autoSpaceDE/>
              <w:jc w:val="center"/>
              <w:rPr>
                <w:rFonts w:ascii="Arial" w:hAnsi="Arial" w:cs="Arial"/>
                <w:sz w:val="16"/>
                <w:szCs w:val="16"/>
                <w:lang w:eastAsia="ru-RU"/>
              </w:rPr>
            </w:pPr>
            <w:r>
              <w:rPr>
                <w:rFonts w:ascii="Arial" w:hAnsi="Arial" w:cs="Arial"/>
                <w:sz w:val="16"/>
                <w:szCs w:val="16"/>
                <w:lang w:eastAsia="ru-RU"/>
              </w:rPr>
              <w:t>20340362</w:t>
            </w:r>
          </w:p>
        </w:tc>
      </w:tr>
      <w:tr w:rsidR="00A30517" w:rsidRPr="007651A5" w:rsidTr="00473AC0">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Почтовый адрес:</w:t>
            </w:r>
          </w:p>
        </w:tc>
        <w:tc>
          <w:tcPr>
            <w:tcW w:w="9786" w:type="dxa"/>
            <w:gridSpan w:val="10"/>
            <w:tcBorders>
              <w:top w:val="single" w:sz="4" w:space="0" w:color="auto"/>
              <w:left w:val="nil"/>
              <w:bottom w:val="single" w:sz="4" w:space="0" w:color="auto"/>
              <w:right w:val="nil"/>
            </w:tcBorders>
            <w:shd w:val="clear" w:color="auto" w:fill="auto"/>
            <w:noWrap/>
          </w:tcPr>
          <w:p w:rsidR="00A30517" w:rsidRPr="007651A5" w:rsidRDefault="00A30517" w:rsidP="00473AC0">
            <w:pPr>
              <w:widowControl/>
              <w:suppressAutoHyphens w:val="0"/>
              <w:autoSpaceDE/>
              <w:rPr>
                <w:rFonts w:ascii="Arial" w:hAnsi="Arial" w:cs="Arial"/>
                <w:color w:val="000000"/>
                <w:sz w:val="16"/>
                <w:szCs w:val="16"/>
                <w:lang w:eastAsia="ru-RU"/>
              </w:rPr>
            </w:pPr>
            <w:r w:rsidRPr="006716BA">
              <w:rPr>
                <w:rFonts w:ascii="Arial" w:hAnsi="Arial" w:cs="Arial"/>
                <w:color w:val="000000"/>
                <w:sz w:val="16"/>
                <w:szCs w:val="16"/>
                <w:lang w:eastAsia="ru-RU"/>
              </w:rPr>
              <w:t>423450, Республика Татарстан, г.Альметьевск, ул. Сургутская д.2</w:t>
            </w:r>
          </w:p>
        </w:tc>
        <w:tc>
          <w:tcPr>
            <w:tcW w:w="2135" w:type="dxa"/>
            <w:tcBorders>
              <w:top w:val="nil"/>
              <w:left w:val="single" w:sz="4" w:space="0" w:color="auto"/>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Грузополучателя</w:t>
            </w:r>
          </w:p>
        </w:tc>
        <w:tc>
          <w:tcPr>
            <w:tcW w:w="1148" w:type="dxa"/>
            <w:tcBorders>
              <w:top w:val="nil"/>
              <w:left w:val="single" w:sz="4" w:space="0" w:color="auto"/>
              <w:bottom w:val="single" w:sz="4" w:space="0" w:color="auto"/>
              <w:right w:val="single" w:sz="4" w:space="0" w:color="auto"/>
            </w:tcBorders>
            <w:shd w:val="clear" w:color="auto" w:fill="auto"/>
            <w:noWrap/>
            <w:vAlign w:val="bottom"/>
          </w:tcPr>
          <w:p w:rsidR="00A30517" w:rsidRPr="007651A5" w:rsidRDefault="00A30517" w:rsidP="00473AC0">
            <w:pPr>
              <w:widowControl/>
              <w:suppressAutoHyphens w:val="0"/>
              <w:autoSpaceDE/>
              <w:jc w:val="center"/>
              <w:rPr>
                <w:rFonts w:ascii="Arial" w:hAnsi="Arial" w:cs="Arial"/>
                <w:sz w:val="16"/>
                <w:szCs w:val="16"/>
                <w:lang w:eastAsia="ru-RU"/>
              </w:rPr>
            </w:pPr>
            <w:r>
              <w:rPr>
                <w:rFonts w:ascii="Arial" w:hAnsi="Arial" w:cs="Arial"/>
                <w:sz w:val="16"/>
                <w:szCs w:val="16"/>
                <w:lang w:eastAsia="ru-RU"/>
              </w:rPr>
              <w:t>164401001</w:t>
            </w:r>
          </w:p>
        </w:tc>
      </w:tr>
      <w:tr w:rsidR="00A30517" w:rsidRPr="007651A5" w:rsidTr="00473AC0">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Банковские реквизиты:</w:t>
            </w:r>
          </w:p>
        </w:tc>
        <w:tc>
          <w:tcPr>
            <w:tcW w:w="9786" w:type="dxa"/>
            <w:gridSpan w:val="10"/>
            <w:tcBorders>
              <w:top w:val="single" w:sz="4" w:space="0" w:color="auto"/>
              <w:left w:val="nil"/>
              <w:bottom w:val="single" w:sz="4" w:space="0" w:color="auto"/>
              <w:right w:val="nil"/>
            </w:tcBorders>
            <w:shd w:val="clear" w:color="auto" w:fill="auto"/>
            <w:noWrap/>
          </w:tcPr>
          <w:p w:rsidR="00A30517" w:rsidRPr="007651A5" w:rsidRDefault="00A30517" w:rsidP="00473AC0">
            <w:pPr>
              <w:widowControl/>
              <w:suppressAutoHyphens w:val="0"/>
              <w:autoSpaceDE/>
              <w:rPr>
                <w:rFonts w:ascii="Arial" w:hAnsi="Arial" w:cs="Arial"/>
                <w:color w:val="000000"/>
                <w:sz w:val="16"/>
                <w:szCs w:val="16"/>
                <w:lang w:eastAsia="ru-RU"/>
              </w:rPr>
            </w:pPr>
            <w:r w:rsidRPr="006716BA">
              <w:rPr>
                <w:rFonts w:ascii="Arial" w:hAnsi="Arial" w:cs="Arial"/>
                <w:color w:val="000000"/>
                <w:sz w:val="16"/>
                <w:szCs w:val="16"/>
                <w:lang w:eastAsia="ru-RU"/>
              </w:rPr>
              <w:t>р/с 40702810900470000637</w:t>
            </w:r>
            <w:r>
              <w:rPr>
                <w:rFonts w:ascii="Arial" w:hAnsi="Arial" w:cs="Arial"/>
                <w:color w:val="000000"/>
                <w:sz w:val="16"/>
                <w:szCs w:val="16"/>
                <w:lang w:eastAsia="ru-RU"/>
              </w:rPr>
              <w:t xml:space="preserve">, </w:t>
            </w:r>
            <w:r w:rsidRPr="006716BA">
              <w:rPr>
                <w:rFonts w:ascii="Arial" w:hAnsi="Arial" w:cs="Arial"/>
                <w:color w:val="000000"/>
                <w:sz w:val="16"/>
                <w:szCs w:val="16"/>
                <w:lang w:eastAsia="ru-RU"/>
              </w:rPr>
              <w:t>Банк Филиал «Газпромбанк (АО) в г.Казани</w:t>
            </w:r>
            <w:r>
              <w:rPr>
                <w:rFonts w:ascii="Arial" w:hAnsi="Arial" w:cs="Arial"/>
                <w:color w:val="000000"/>
                <w:sz w:val="16"/>
                <w:szCs w:val="16"/>
                <w:lang w:eastAsia="ru-RU"/>
              </w:rPr>
              <w:t xml:space="preserve">, </w:t>
            </w:r>
            <w:r w:rsidRPr="006716BA">
              <w:rPr>
                <w:rFonts w:ascii="Arial" w:hAnsi="Arial" w:cs="Arial"/>
                <w:color w:val="000000"/>
                <w:sz w:val="16"/>
                <w:szCs w:val="16"/>
                <w:lang w:eastAsia="ru-RU"/>
              </w:rPr>
              <w:t>БИК 049205734</w:t>
            </w:r>
            <w:r>
              <w:rPr>
                <w:rFonts w:ascii="Arial" w:hAnsi="Arial" w:cs="Arial"/>
                <w:color w:val="000000"/>
                <w:sz w:val="16"/>
                <w:szCs w:val="16"/>
                <w:lang w:eastAsia="ru-RU"/>
              </w:rPr>
              <w:t xml:space="preserve">, </w:t>
            </w:r>
            <w:r w:rsidRPr="006716BA">
              <w:rPr>
                <w:rFonts w:ascii="Arial" w:hAnsi="Arial" w:cs="Arial"/>
                <w:color w:val="000000"/>
                <w:sz w:val="16"/>
                <w:szCs w:val="16"/>
                <w:lang w:eastAsia="ru-RU"/>
              </w:rPr>
              <w:t>к/с: 30101810100000000734</w:t>
            </w:r>
          </w:p>
        </w:tc>
        <w:tc>
          <w:tcPr>
            <w:tcW w:w="2135" w:type="dxa"/>
            <w:tcBorders>
              <w:top w:val="nil"/>
              <w:left w:val="single" w:sz="4" w:space="0" w:color="auto"/>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ж/д код Грузополучателя</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A30517" w:rsidRPr="007651A5" w:rsidTr="00473AC0">
        <w:trPr>
          <w:trHeight w:val="268"/>
        </w:trPr>
        <w:tc>
          <w:tcPr>
            <w:tcW w:w="19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30517" w:rsidRPr="007651A5" w:rsidRDefault="00A30517" w:rsidP="00473AC0">
            <w:pPr>
              <w:widowControl/>
              <w:suppressAutoHyphens w:val="0"/>
              <w:autoSpaceDE/>
              <w:rPr>
                <w:rFonts w:ascii="Arial" w:hAnsi="Arial" w:cs="Arial"/>
                <w:b/>
                <w:bCs/>
                <w:color w:val="000000"/>
                <w:sz w:val="16"/>
                <w:szCs w:val="16"/>
                <w:lang w:eastAsia="ru-RU"/>
              </w:rPr>
            </w:pPr>
            <w:permStart w:id="312827219" w:edGrp="everyone" w:colFirst="1" w:colLast="1"/>
            <w:r w:rsidRPr="007651A5">
              <w:rPr>
                <w:rFonts w:ascii="Arial" w:hAnsi="Arial" w:cs="Arial"/>
                <w:b/>
                <w:bCs/>
                <w:color w:val="000000"/>
                <w:sz w:val="16"/>
                <w:szCs w:val="16"/>
                <w:lang w:eastAsia="ru-RU"/>
              </w:rPr>
              <w:t>Условия поставки:</w:t>
            </w:r>
          </w:p>
        </w:tc>
        <w:tc>
          <w:tcPr>
            <w:tcW w:w="11921" w:type="dxa"/>
            <w:gridSpan w:val="11"/>
            <w:tcBorders>
              <w:top w:val="single" w:sz="4" w:space="0" w:color="auto"/>
              <w:left w:val="nil"/>
              <w:bottom w:val="single" w:sz="4" w:space="0" w:color="auto"/>
              <w:right w:val="nil"/>
            </w:tcBorders>
            <w:shd w:val="clear" w:color="auto" w:fill="auto"/>
            <w:hideMark/>
          </w:tcPr>
          <w:p w:rsidR="00A30517" w:rsidRPr="007651A5" w:rsidRDefault="00A30517" w:rsidP="00473AC0">
            <w:pPr>
              <w:widowControl/>
              <w:suppressAutoHyphens w:val="0"/>
              <w:autoSpaceDE/>
              <w:rPr>
                <w:rFonts w:ascii="Arial" w:hAnsi="Arial" w:cs="Arial"/>
                <w:sz w:val="16"/>
                <w:szCs w:val="16"/>
                <w:lang w:eastAsia="ru-RU"/>
              </w:rPr>
            </w:pPr>
            <w:r w:rsidRPr="007651A5">
              <w:rPr>
                <w:rFonts w:ascii="Arial"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A30517" w:rsidRPr="007651A5" w:rsidTr="00473AC0">
        <w:trPr>
          <w:trHeight w:val="195"/>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b/>
                <w:bCs/>
                <w:color w:val="000000"/>
                <w:sz w:val="16"/>
                <w:szCs w:val="16"/>
                <w:lang w:eastAsia="ru-RU"/>
              </w:rPr>
            </w:pPr>
            <w:permStart w:id="2080994047" w:edGrp="everyone" w:colFirst="1" w:colLast="1"/>
            <w:permStart w:id="1136605862" w:edGrp="everyone" w:colFirst="2" w:colLast="2"/>
            <w:permStart w:id="1211511345" w:edGrp="everyone" w:colFirst="3" w:colLast="3"/>
            <w:permStart w:id="1575579747" w:edGrp="everyone" w:colFirst="4" w:colLast="4"/>
            <w:permEnd w:id="312827219"/>
            <w:r w:rsidRPr="007651A5">
              <w:rPr>
                <w:rFonts w:ascii="Arial" w:hAnsi="Arial" w:cs="Arial"/>
                <w:b/>
                <w:bCs/>
                <w:color w:val="000000"/>
                <w:sz w:val="16"/>
                <w:szCs w:val="16"/>
                <w:lang w:eastAsia="ru-RU"/>
              </w:rPr>
              <w:t>Место доставки груза</w:t>
            </w:r>
          </w:p>
        </w:tc>
        <w:tc>
          <w:tcPr>
            <w:tcW w:w="3253" w:type="dxa"/>
            <w:gridSpan w:val="4"/>
            <w:tcBorders>
              <w:top w:val="single" w:sz="4" w:space="0" w:color="auto"/>
              <w:left w:val="nil"/>
              <w:bottom w:val="single" w:sz="4" w:space="0" w:color="auto"/>
              <w:right w:val="single" w:sz="4" w:space="0" w:color="auto"/>
            </w:tcBorders>
            <w:shd w:val="clear" w:color="auto" w:fill="auto"/>
          </w:tcPr>
          <w:p w:rsidR="00A30517" w:rsidRPr="007651A5" w:rsidRDefault="00A30517" w:rsidP="00473AC0">
            <w:pPr>
              <w:widowControl/>
              <w:suppressAutoHyphens w:val="0"/>
              <w:autoSpaceDE/>
              <w:jc w:val="center"/>
              <w:rPr>
                <w:rFonts w:ascii="Arial" w:hAnsi="Arial" w:cs="Arial"/>
                <w:sz w:val="16"/>
                <w:szCs w:val="16"/>
                <w:lang w:eastAsia="ru-RU"/>
              </w:rPr>
            </w:pPr>
          </w:p>
        </w:tc>
        <w:tc>
          <w:tcPr>
            <w:tcW w:w="3533" w:type="dxa"/>
            <w:gridSpan w:val="3"/>
            <w:tcBorders>
              <w:top w:val="single" w:sz="4" w:space="0" w:color="auto"/>
              <w:left w:val="nil"/>
              <w:bottom w:val="single" w:sz="4" w:space="0" w:color="auto"/>
              <w:right w:val="single" w:sz="4" w:space="0" w:color="auto"/>
            </w:tcBorders>
            <w:shd w:val="clear" w:color="auto" w:fill="auto"/>
          </w:tcPr>
          <w:p w:rsidR="00A30517" w:rsidRPr="007651A5" w:rsidRDefault="00A30517" w:rsidP="00473AC0">
            <w:pPr>
              <w:widowControl/>
              <w:suppressAutoHyphens w:val="0"/>
              <w:autoSpaceDE/>
              <w:jc w:val="center"/>
              <w:rPr>
                <w:rFonts w:ascii="Arial" w:hAnsi="Arial" w:cs="Arial"/>
                <w:sz w:val="16"/>
                <w:szCs w:val="16"/>
                <w:lang w:eastAsia="ru-RU"/>
              </w:rPr>
            </w:pPr>
          </w:p>
        </w:tc>
        <w:tc>
          <w:tcPr>
            <w:tcW w:w="3000" w:type="dxa"/>
            <w:gridSpan w:val="3"/>
            <w:tcBorders>
              <w:top w:val="single" w:sz="4" w:space="0" w:color="auto"/>
              <w:left w:val="nil"/>
              <w:bottom w:val="single" w:sz="4" w:space="0" w:color="auto"/>
              <w:right w:val="single" w:sz="4" w:space="0" w:color="auto"/>
            </w:tcBorders>
            <w:shd w:val="clear" w:color="auto" w:fill="auto"/>
          </w:tcPr>
          <w:p w:rsidR="00A30517" w:rsidRPr="007651A5" w:rsidRDefault="00A30517" w:rsidP="00473AC0">
            <w:pPr>
              <w:widowControl/>
              <w:suppressAutoHyphens w:val="0"/>
              <w:autoSpaceDE/>
              <w:jc w:val="center"/>
              <w:rPr>
                <w:rFonts w:ascii="Arial" w:hAnsi="Arial" w:cs="Arial"/>
                <w:sz w:val="16"/>
                <w:szCs w:val="16"/>
                <w:lang w:eastAsia="ru-RU"/>
              </w:rPr>
            </w:pPr>
          </w:p>
        </w:tc>
        <w:tc>
          <w:tcPr>
            <w:tcW w:w="2135" w:type="dxa"/>
            <w:tcBorders>
              <w:top w:val="nil"/>
              <w:left w:val="nil"/>
              <w:bottom w:val="single" w:sz="4" w:space="0" w:color="auto"/>
              <w:right w:val="single" w:sz="4" w:space="0" w:color="auto"/>
            </w:tcBorders>
            <w:shd w:val="clear" w:color="auto" w:fill="auto"/>
          </w:tcPr>
          <w:p w:rsidR="00A30517" w:rsidRPr="007651A5" w:rsidRDefault="00A30517" w:rsidP="00473AC0">
            <w:pPr>
              <w:widowControl/>
              <w:suppressAutoHyphens w:val="0"/>
              <w:autoSpaceDE/>
              <w:rPr>
                <w:rFonts w:ascii="Arial" w:hAnsi="Arial" w:cs="Arial"/>
                <w:sz w:val="16"/>
                <w:szCs w:val="16"/>
                <w:lang w:eastAsia="ru-RU"/>
              </w:rPr>
            </w:pPr>
          </w:p>
        </w:tc>
        <w:tc>
          <w:tcPr>
            <w:tcW w:w="1148" w:type="dxa"/>
            <w:tcBorders>
              <w:top w:val="nil"/>
              <w:left w:val="nil"/>
              <w:bottom w:val="single" w:sz="4" w:space="0" w:color="auto"/>
              <w:right w:val="single" w:sz="4" w:space="0" w:color="auto"/>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A30517" w:rsidRPr="007651A5" w:rsidTr="00473AC0">
        <w:trPr>
          <w:trHeight w:val="155"/>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b/>
                <w:bCs/>
                <w:color w:val="000000"/>
                <w:sz w:val="16"/>
                <w:szCs w:val="16"/>
                <w:lang w:eastAsia="ru-RU"/>
              </w:rPr>
            </w:pPr>
            <w:permStart w:id="958269147" w:edGrp="everyone" w:colFirst="1" w:colLast="1"/>
            <w:permEnd w:id="2080994047"/>
            <w:permEnd w:id="1136605862"/>
            <w:permEnd w:id="1211511345"/>
            <w:permEnd w:id="1575579747"/>
            <w:r w:rsidRPr="007651A5">
              <w:rPr>
                <w:rFonts w:ascii="Arial" w:hAnsi="Arial" w:cs="Arial"/>
                <w:b/>
                <w:bCs/>
                <w:color w:val="000000"/>
                <w:sz w:val="16"/>
                <w:szCs w:val="16"/>
                <w:lang w:eastAsia="ru-RU"/>
              </w:rPr>
              <w:t>Сроки поставки</w:t>
            </w:r>
          </w:p>
        </w:tc>
        <w:tc>
          <w:tcPr>
            <w:tcW w:w="11921" w:type="dxa"/>
            <w:gridSpan w:val="11"/>
            <w:tcBorders>
              <w:top w:val="single" w:sz="4" w:space="0" w:color="auto"/>
              <w:left w:val="nil"/>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A30517" w:rsidRPr="007651A5" w:rsidTr="00473AC0">
        <w:trPr>
          <w:trHeight w:val="163"/>
        </w:trPr>
        <w:tc>
          <w:tcPr>
            <w:tcW w:w="1922" w:type="dxa"/>
            <w:gridSpan w:val="2"/>
            <w:tcBorders>
              <w:top w:val="single" w:sz="4" w:space="0" w:color="auto"/>
              <w:left w:val="single" w:sz="4" w:space="0" w:color="000000"/>
              <w:bottom w:val="single" w:sz="8"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color w:val="000000"/>
                <w:sz w:val="16"/>
                <w:szCs w:val="16"/>
                <w:lang w:eastAsia="ru-RU"/>
              </w:rPr>
            </w:pPr>
            <w:permStart w:id="821035762" w:edGrp="everyone" w:colFirst="1" w:colLast="1"/>
            <w:permEnd w:id="958269147"/>
            <w:r w:rsidRPr="007651A5">
              <w:rPr>
                <w:rFonts w:ascii="Arial" w:hAnsi="Arial" w:cs="Arial"/>
                <w:color w:val="000000"/>
                <w:sz w:val="16"/>
                <w:szCs w:val="16"/>
                <w:lang w:eastAsia="ru-RU"/>
              </w:rPr>
              <w:t>Контактное лицо (ФИО, тел.):</w:t>
            </w:r>
          </w:p>
        </w:tc>
        <w:tc>
          <w:tcPr>
            <w:tcW w:w="11921" w:type="dxa"/>
            <w:gridSpan w:val="11"/>
            <w:tcBorders>
              <w:top w:val="single" w:sz="4" w:space="0" w:color="auto"/>
              <w:left w:val="nil"/>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A30517" w:rsidRPr="007651A5" w:rsidTr="00473AC0">
        <w:trPr>
          <w:trHeight w:val="155"/>
        </w:trPr>
        <w:tc>
          <w:tcPr>
            <w:tcW w:w="1922" w:type="dxa"/>
            <w:gridSpan w:val="2"/>
            <w:tcBorders>
              <w:top w:val="single" w:sz="8" w:space="0" w:color="auto"/>
              <w:left w:val="single" w:sz="4" w:space="0" w:color="000000"/>
              <w:bottom w:val="single" w:sz="4"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b/>
                <w:bCs/>
                <w:color w:val="000000"/>
                <w:sz w:val="16"/>
                <w:szCs w:val="16"/>
                <w:lang w:eastAsia="ru-RU"/>
              </w:rPr>
            </w:pPr>
            <w:permStart w:id="575157378" w:edGrp="everyone" w:colFirst="1" w:colLast="1"/>
            <w:permEnd w:id="821035762"/>
            <w:r w:rsidRPr="007651A5">
              <w:rPr>
                <w:rFonts w:ascii="Arial" w:hAnsi="Arial" w:cs="Arial"/>
                <w:b/>
                <w:bCs/>
                <w:color w:val="000000"/>
                <w:sz w:val="16"/>
                <w:szCs w:val="16"/>
                <w:lang w:eastAsia="ru-RU"/>
              </w:rPr>
              <w:t>Условия, сроки оплаты</w:t>
            </w:r>
          </w:p>
        </w:tc>
        <w:tc>
          <w:tcPr>
            <w:tcW w:w="11921" w:type="dxa"/>
            <w:gridSpan w:val="11"/>
            <w:tcBorders>
              <w:top w:val="single" w:sz="4" w:space="0" w:color="auto"/>
              <w:left w:val="nil"/>
              <w:bottom w:val="single" w:sz="4" w:space="0" w:color="auto"/>
              <w:right w:val="nil"/>
            </w:tcBorders>
            <w:shd w:val="clear" w:color="auto" w:fill="auto"/>
            <w:noWrap/>
            <w:vAlign w:val="center"/>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A30517" w:rsidRPr="007651A5" w:rsidTr="00473AC0">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A30517" w:rsidRPr="007651A5" w:rsidRDefault="00A30517" w:rsidP="00473AC0">
            <w:pPr>
              <w:widowControl/>
              <w:suppressAutoHyphens w:val="0"/>
              <w:autoSpaceDE/>
              <w:rPr>
                <w:rFonts w:ascii="Arial" w:hAnsi="Arial" w:cs="Arial"/>
                <w:color w:val="000000"/>
                <w:sz w:val="16"/>
                <w:szCs w:val="16"/>
                <w:lang w:eastAsia="ru-RU"/>
              </w:rPr>
            </w:pPr>
            <w:permStart w:id="780618611" w:edGrp="everyone" w:colFirst="1" w:colLast="1"/>
            <w:permEnd w:id="575157378"/>
            <w:r w:rsidRPr="007651A5">
              <w:rPr>
                <w:rFonts w:ascii="Arial" w:hAnsi="Arial" w:cs="Arial"/>
                <w:color w:val="000000"/>
                <w:sz w:val="16"/>
                <w:szCs w:val="16"/>
                <w:lang w:eastAsia="ru-RU"/>
              </w:rPr>
              <w:t>Доп. Условия</w:t>
            </w:r>
          </w:p>
        </w:tc>
        <w:tc>
          <w:tcPr>
            <w:tcW w:w="11921" w:type="dxa"/>
            <w:gridSpan w:val="11"/>
            <w:tcBorders>
              <w:top w:val="single" w:sz="4" w:space="0" w:color="auto"/>
              <w:left w:val="nil"/>
              <w:bottom w:val="single" w:sz="4" w:space="0" w:color="auto"/>
              <w:right w:val="nil"/>
            </w:tcBorders>
            <w:shd w:val="clear" w:color="auto" w:fill="auto"/>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A30517" w:rsidRPr="007651A5" w:rsidTr="00473AC0">
        <w:trPr>
          <w:trHeight w:val="163"/>
        </w:trPr>
        <w:tc>
          <w:tcPr>
            <w:tcW w:w="1922" w:type="dxa"/>
            <w:gridSpan w:val="2"/>
            <w:tcBorders>
              <w:top w:val="single" w:sz="4" w:space="0" w:color="auto"/>
              <w:left w:val="single" w:sz="4" w:space="0" w:color="000000"/>
              <w:bottom w:val="single" w:sz="8" w:space="0" w:color="auto"/>
              <w:right w:val="single" w:sz="4" w:space="0" w:color="000000"/>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permStart w:id="1536442407" w:edGrp="everyone" w:colFirst="1" w:colLast="1"/>
            <w:permStart w:id="1305217773" w:edGrp="everyone" w:colFirst="2" w:colLast="2"/>
            <w:permStart w:id="1928413894" w:edGrp="everyone" w:colFirst="3" w:colLast="3"/>
            <w:permEnd w:id="780618611"/>
            <w:r w:rsidRPr="007651A5">
              <w:rPr>
                <w:rFonts w:ascii="Arial" w:hAnsi="Arial" w:cs="Arial"/>
                <w:color w:val="000000"/>
                <w:sz w:val="16"/>
                <w:szCs w:val="16"/>
                <w:lang w:eastAsia="ru-RU"/>
              </w:rPr>
              <w:t> </w:t>
            </w:r>
          </w:p>
        </w:tc>
        <w:tc>
          <w:tcPr>
            <w:tcW w:w="9185" w:type="dxa"/>
            <w:gridSpan w:val="9"/>
            <w:tcBorders>
              <w:top w:val="single" w:sz="4" w:space="0" w:color="auto"/>
              <w:left w:val="single" w:sz="4" w:space="0" w:color="auto"/>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Дополнительные условия поставки: срочность, дополнительные услуги, телефон исполнителя и др. )</w:t>
            </w:r>
          </w:p>
        </w:tc>
        <w:tc>
          <w:tcPr>
            <w:tcW w:w="601" w:type="dxa"/>
            <w:tcBorders>
              <w:top w:val="nil"/>
              <w:left w:val="nil"/>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35" w:type="dxa"/>
            <w:tcBorders>
              <w:top w:val="nil"/>
              <w:left w:val="nil"/>
              <w:bottom w:val="single" w:sz="4" w:space="0" w:color="auto"/>
              <w:right w:val="nil"/>
            </w:tcBorders>
            <w:shd w:val="clear" w:color="auto" w:fill="auto"/>
            <w:noWrap/>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A30517" w:rsidRPr="007651A5" w:rsidTr="00473AC0">
        <w:trPr>
          <w:trHeight w:val="184"/>
        </w:trPr>
        <w:tc>
          <w:tcPr>
            <w:tcW w:w="532" w:type="dxa"/>
            <w:vMerge w:val="restart"/>
            <w:tcBorders>
              <w:top w:val="nil"/>
              <w:left w:val="single" w:sz="8" w:space="0" w:color="auto"/>
              <w:bottom w:val="single" w:sz="4" w:space="0" w:color="000000"/>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color w:val="000000"/>
                <w:sz w:val="16"/>
                <w:szCs w:val="16"/>
                <w:lang w:eastAsia="ru-RU"/>
              </w:rPr>
            </w:pPr>
            <w:permStart w:id="593914003" w:edGrp="everyone" w:colFirst="2" w:colLast="2"/>
            <w:permStart w:id="1993550669" w:edGrp="everyone" w:colFirst="3" w:colLast="3"/>
            <w:permStart w:id="977354016" w:edGrp="everyone" w:colFirst="4" w:colLast="4"/>
            <w:permStart w:id="964170353" w:edGrp="everyone" w:colFirst="5" w:colLast="5"/>
            <w:permStart w:id="638942066" w:edGrp="everyone" w:colFirst="6" w:colLast="6"/>
            <w:permStart w:id="716380779" w:edGrp="everyone" w:colFirst="7" w:colLast="7"/>
            <w:permStart w:id="1195328931" w:edGrp="everyone" w:colFirst="8" w:colLast="8"/>
            <w:permStart w:id="525237834" w:edGrp="everyone" w:colFirst="9" w:colLast="9"/>
            <w:permStart w:id="1826306831" w:edGrp="everyone" w:colFirst="10" w:colLast="10"/>
            <w:permEnd w:id="1536442407"/>
            <w:permEnd w:id="1305217773"/>
            <w:permEnd w:id="1928413894"/>
            <w:r w:rsidRPr="007651A5">
              <w:rPr>
                <w:rFonts w:ascii="Arial" w:hAnsi="Arial" w:cs="Arial"/>
                <w:color w:val="000000"/>
                <w:sz w:val="16"/>
                <w:szCs w:val="16"/>
                <w:lang w:eastAsia="ru-RU"/>
              </w:rPr>
              <w:t>№ п.</w:t>
            </w:r>
          </w:p>
        </w:tc>
        <w:tc>
          <w:tcPr>
            <w:tcW w:w="139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Наименование продукции</w:t>
            </w:r>
          </w:p>
        </w:tc>
        <w:tc>
          <w:tcPr>
            <w:tcW w:w="2413" w:type="dxa"/>
            <w:vMerge w:val="restart"/>
            <w:tcBorders>
              <w:top w:val="nil"/>
              <w:left w:val="single" w:sz="4" w:space="0" w:color="000000"/>
              <w:bottom w:val="single" w:sz="4" w:space="0" w:color="000000"/>
              <w:right w:val="single" w:sz="4" w:space="0" w:color="auto"/>
            </w:tcBorders>
            <w:shd w:val="clear" w:color="auto" w:fill="auto"/>
            <w:vAlign w:val="center"/>
            <w:hideMark/>
          </w:tcPr>
          <w:p w:rsidR="00A30517" w:rsidRPr="007651A5" w:rsidRDefault="00A30517" w:rsidP="00473AC0">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Характеристика продукции (ГОСТ(ТУ), дополнительные требования по позициям)</w:t>
            </w:r>
          </w:p>
        </w:tc>
        <w:tc>
          <w:tcPr>
            <w:tcW w:w="61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Кол-во всего</w:t>
            </w:r>
          </w:p>
        </w:tc>
        <w:tc>
          <w:tcPr>
            <w:tcW w:w="1527" w:type="dxa"/>
            <w:gridSpan w:val="2"/>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Ед. изм.</w:t>
            </w:r>
          </w:p>
        </w:tc>
        <w:tc>
          <w:tcPr>
            <w:tcW w:w="13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Валюта по спецификации</w:t>
            </w:r>
          </w:p>
        </w:tc>
        <w:tc>
          <w:tcPr>
            <w:tcW w:w="9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Валюта платежа</w:t>
            </w:r>
          </w:p>
        </w:tc>
        <w:tc>
          <w:tcPr>
            <w:tcW w:w="102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 xml:space="preserve"> НДС</w:t>
            </w:r>
          </w:p>
        </w:tc>
        <w:tc>
          <w:tcPr>
            <w:tcW w:w="13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Цена без НДС</w:t>
            </w:r>
          </w:p>
        </w:tc>
        <w:tc>
          <w:tcPr>
            <w:tcW w:w="6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Цена c НДС</w:t>
            </w:r>
          </w:p>
        </w:tc>
        <w:tc>
          <w:tcPr>
            <w:tcW w:w="2135" w:type="dxa"/>
            <w:vMerge w:val="restart"/>
            <w:tcBorders>
              <w:top w:val="nil"/>
              <w:left w:val="single" w:sz="4" w:space="0" w:color="000000"/>
              <w:bottom w:val="single" w:sz="4" w:space="0" w:color="000000"/>
              <w:right w:val="nil"/>
            </w:tcBorders>
            <w:shd w:val="clear" w:color="auto" w:fill="auto"/>
            <w:vAlign w:val="center"/>
            <w:hideMark/>
          </w:tcPr>
          <w:p w:rsidR="00A30517" w:rsidRPr="007651A5" w:rsidRDefault="00A30517" w:rsidP="00473AC0">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Сумма итого</w:t>
            </w:r>
          </w:p>
        </w:tc>
        <w:tc>
          <w:tcPr>
            <w:tcW w:w="11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Примечание</w:t>
            </w:r>
          </w:p>
        </w:tc>
      </w:tr>
      <w:permEnd w:id="593914003"/>
      <w:permEnd w:id="1993550669"/>
      <w:permEnd w:id="977354016"/>
      <w:permEnd w:id="964170353"/>
      <w:permEnd w:id="638942066"/>
      <w:permEnd w:id="716380779"/>
      <w:permEnd w:id="1195328931"/>
      <w:permEnd w:id="525237834"/>
      <w:permEnd w:id="1826306831"/>
      <w:tr w:rsidR="00A30517" w:rsidRPr="007651A5" w:rsidTr="00473AC0">
        <w:trPr>
          <w:trHeight w:val="1006"/>
        </w:trPr>
        <w:tc>
          <w:tcPr>
            <w:tcW w:w="532" w:type="dxa"/>
            <w:vMerge/>
            <w:tcBorders>
              <w:top w:val="nil"/>
              <w:left w:val="single" w:sz="8" w:space="0" w:color="auto"/>
              <w:bottom w:val="single" w:sz="4" w:space="0" w:color="000000"/>
              <w:right w:val="single" w:sz="4" w:space="0" w:color="000000"/>
            </w:tcBorders>
            <w:vAlign w:val="center"/>
            <w:hideMark/>
          </w:tcPr>
          <w:p w:rsidR="00A30517" w:rsidRPr="007651A5" w:rsidRDefault="00A30517" w:rsidP="00473AC0">
            <w:pPr>
              <w:widowControl/>
              <w:suppressAutoHyphens w:val="0"/>
              <w:autoSpaceDE/>
              <w:rPr>
                <w:rFonts w:ascii="Arial" w:hAnsi="Arial" w:cs="Arial"/>
                <w:color w:val="000000"/>
                <w:sz w:val="16"/>
                <w:szCs w:val="16"/>
                <w:lang w:eastAsia="ru-RU"/>
              </w:rPr>
            </w:pPr>
          </w:p>
        </w:tc>
        <w:tc>
          <w:tcPr>
            <w:tcW w:w="1390" w:type="dxa"/>
            <w:vMerge/>
            <w:tcBorders>
              <w:top w:val="nil"/>
              <w:left w:val="single" w:sz="4" w:space="0" w:color="000000"/>
              <w:bottom w:val="single" w:sz="4" w:space="0" w:color="000000"/>
              <w:right w:val="single" w:sz="4" w:space="0" w:color="000000"/>
            </w:tcBorders>
            <w:vAlign w:val="center"/>
            <w:hideMark/>
          </w:tcPr>
          <w:p w:rsidR="00A30517" w:rsidRPr="007651A5" w:rsidRDefault="00A30517" w:rsidP="00473AC0">
            <w:pPr>
              <w:widowControl/>
              <w:suppressAutoHyphens w:val="0"/>
              <w:autoSpaceDE/>
              <w:rPr>
                <w:rFonts w:ascii="Arial" w:hAnsi="Arial" w:cs="Arial"/>
                <w:color w:val="000000"/>
                <w:sz w:val="16"/>
                <w:szCs w:val="16"/>
                <w:lang w:eastAsia="ru-RU"/>
              </w:rPr>
            </w:pPr>
          </w:p>
        </w:tc>
        <w:tc>
          <w:tcPr>
            <w:tcW w:w="2413" w:type="dxa"/>
            <w:vMerge/>
            <w:tcBorders>
              <w:top w:val="nil"/>
              <w:left w:val="single" w:sz="4" w:space="0" w:color="000000"/>
              <w:bottom w:val="single" w:sz="4" w:space="0" w:color="000000"/>
              <w:right w:val="single" w:sz="4" w:space="0" w:color="auto"/>
            </w:tcBorders>
            <w:vAlign w:val="center"/>
            <w:hideMark/>
          </w:tcPr>
          <w:p w:rsidR="00A30517" w:rsidRPr="007651A5" w:rsidRDefault="00A30517" w:rsidP="00473AC0">
            <w:pPr>
              <w:widowControl/>
              <w:suppressAutoHyphens w:val="0"/>
              <w:autoSpaceDE/>
              <w:rPr>
                <w:rFonts w:ascii="Arial" w:hAnsi="Arial" w:cs="Arial"/>
                <w:color w:val="000000"/>
                <w:sz w:val="16"/>
                <w:szCs w:val="16"/>
                <w:lang w:eastAsia="ru-RU"/>
              </w:rPr>
            </w:pPr>
          </w:p>
        </w:tc>
        <w:tc>
          <w:tcPr>
            <w:tcW w:w="617" w:type="dxa"/>
            <w:gridSpan w:val="2"/>
            <w:vMerge/>
            <w:tcBorders>
              <w:top w:val="single" w:sz="4" w:space="0" w:color="auto"/>
              <w:left w:val="single" w:sz="4" w:space="0" w:color="auto"/>
              <w:bottom w:val="single" w:sz="4" w:space="0" w:color="000000"/>
              <w:right w:val="single" w:sz="4" w:space="0" w:color="000000"/>
            </w:tcBorders>
            <w:vAlign w:val="center"/>
            <w:hideMark/>
          </w:tcPr>
          <w:p w:rsidR="00A30517" w:rsidRPr="007651A5" w:rsidRDefault="00A30517" w:rsidP="00473AC0">
            <w:pPr>
              <w:widowControl/>
              <w:suppressAutoHyphens w:val="0"/>
              <w:autoSpaceDE/>
              <w:rPr>
                <w:rFonts w:ascii="Arial" w:hAnsi="Arial" w:cs="Arial"/>
                <w:color w:val="000000"/>
                <w:sz w:val="16"/>
                <w:szCs w:val="16"/>
                <w:lang w:eastAsia="ru-RU"/>
              </w:rPr>
            </w:pPr>
          </w:p>
        </w:tc>
        <w:tc>
          <w:tcPr>
            <w:tcW w:w="1527" w:type="dxa"/>
            <w:gridSpan w:val="2"/>
            <w:vMerge/>
            <w:tcBorders>
              <w:top w:val="single" w:sz="4" w:space="0" w:color="auto"/>
              <w:left w:val="single" w:sz="4" w:space="0" w:color="000000"/>
              <w:bottom w:val="single" w:sz="4" w:space="0" w:color="000000"/>
              <w:right w:val="single" w:sz="4" w:space="0" w:color="000000"/>
            </w:tcBorders>
            <w:vAlign w:val="center"/>
            <w:hideMark/>
          </w:tcPr>
          <w:p w:rsidR="00A30517" w:rsidRPr="007651A5" w:rsidRDefault="00A30517" w:rsidP="00473AC0">
            <w:pPr>
              <w:widowControl/>
              <w:suppressAutoHyphens w:val="0"/>
              <w:autoSpaceDE/>
              <w:rPr>
                <w:rFonts w:ascii="Arial" w:hAnsi="Arial" w:cs="Arial"/>
                <w:color w:val="000000"/>
                <w:sz w:val="16"/>
                <w:szCs w:val="16"/>
                <w:lang w:eastAsia="ru-RU"/>
              </w:rPr>
            </w:pPr>
          </w:p>
        </w:tc>
        <w:tc>
          <w:tcPr>
            <w:tcW w:w="1304" w:type="dxa"/>
            <w:vMerge/>
            <w:tcBorders>
              <w:top w:val="nil"/>
              <w:left w:val="single" w:sz="4" w:space="0" w:color="000000"/>
              <w:bottom w:val="single" w:sz="4" w:space="0" w:color="000000"/>
              <w:right w:val="single" w:sz="4" w:space="0" w:color="000000"/>
            </w:tcBorders>
            <w:vAlign w:val="center"/>
            <w:hideMark/>
          </w:tcPr>
          <w:p w:rsidR="00A30517" w:rsidRPr="007651A5" w:rsidRDefault="00A30517" w:rsidP="00473AC0">
            <w:pPr>
              <w:widowControl/>
              <w:suppressAutoHyphens w:val="0"/>
              <w:autoSpaceDE/>
              <w:rPr>
                <w:rFonts w:ascii="Arial" w:hAnsi="Arial" w:cs="Arial"/>
                <w:sz w:val="16"/>
                <w:szCs w:val="16"/>
                <w:lang w:eastAsia="ru-RU"/>
              </w:rPr>
            </w:pPr>
          </w:p>
        </w:tc>
        <w:tc>
          <w:tcPr>
            <w:tcW w:w="925" w:type="dxa"/>
            <w:vMerge/>
            <w:tcBorders>
              <w:top w:val="nil"/>
              <w:left w:val="single" w:sz="4" w:space="0" w:color="000000"/>
              <w:bottom w:val="single" w:sz="4" w:space="0" w:color="000000"/>
              <w:right w:val="single" w:sz="4" w:space="0" w:color="000000"/>
            </w:tcBorders>
            <w:vAlign w:val="center"/>
            <w:hideMark/>
          </w:tcPr>
          <w:p w:rsidR="00A30517" w:rsidRPr="007651A5" w:rsidRDefault="00A30517" w:rsidP="00473AC0">
            <w:pPr>
              <w:widowControl/>
              <w:suppressAutoHyphens w:val="0"/>
              <w:autoSpaceDE/>
              <w:rPr>
                <w:rFonts w:ascii="Arial" w:hAnsi="Arial" w:cs="Arial"/>
                <w:sz w:val="16"/>
                <w:szCs w:val="16"/>
                <w:lang w:eastAsia="ru-RU"/>
              </w:rPr>
            </w:pPr>
          </w:p>
        </w:tc>
        <w:tc>
          <w:tcPr>
            <w:tcW w:w="1022" w:type="dxa"/>
            <w:vMerge/>
            <w:tcBorders>
              <w:top w:val="nil"/>
              <w:left w:val="single" w:sz="4" w:space="0" w:color="000000"/>
              <w:bottom w:val="single" w:sz="4" w:space="0" w:color="000000"/>
              <w:right w:val="single" w:sz="4" w:space="0" w:color="000000"/>
            </w:tcBorders>
            <w:vAlign w:val="center"/>
            <w:hideMark/>
          </w:tcPr>
          <w:p w:rsidR="00A30517" w:rsidRPr="007651A5" w:rsidRDefault="00A30517" w:rsidP="00473AC0">
            <w:pPr>
              <w:widowControl/>
              <w:suppressAutoHyphens w:val="0"/>
              <w:autoSpaceDE/>
              <w:rPr>
                <w:rFonts w:ascii="Arial" w:hAnsi="Arial" w:cs="Arial"/>
                <w:color w:val="000000"/>
                <w:sz w:val="16"/>
                <w:szCs w:val="16"/>
                <w:lang w:eastAsia="ru-RU"/>
              </w:rPr>
            </w:pPr>
          </w:p>
        </w:tc>
        <w:tc>
          <w:tcPr>
            <w:tcW w:w="1377" w:type="dxa"/>
            <w:vMerge/>
            <w:tcBorders>
              <w:top w:val="nil"/>
              <w:left w:val="single" w:sz="4" w:space="0" w:color="000000"/>
              <w:bottom w:val="single" w:sz="4" w:space="0" w:color="000000"/>
              <w:right w:val="single" w:sz="4" w:space="0" w:color="000000"/>
            </w:tcBorders>
            <w:vAlign w:val="center"/>
            <w:hideMark/>
          </w:tcPr>
          <w:p w:rsidR="00A30517" w:rsidRPr="007651A5" w:rsidRDefault="00A30517" w:rsidP="00473AC0">
            <w:pPr>
              <w:widowControl/>
              <w:suppressAutoHyphens w:val="0"/>
              <w:autoSpaceDE/>
              <w:rPr>
                <w:rFonts w:ascii="Arial" w:hAnsi="Arial" w:cs="Arial"/>
                <w:color w:val="000000"/>
                <w:sz w:val="16"/>
                <w:szCs w:val="16"/>
                <w:lang w:eastAsia="ru-RU"/>
              </w:rPr>
            </w:pPr>
          </w:p>
        </w:tc>
        <w:tc>
          <w:tcPr>
            <w:tcW w:w="601" w:type="dxa"/>
            <w:vMerge/>
            <w:tcBorders>
              <w:top w:val="nil"/>
              <w:left w:val="single" w:sz="4" w:space="0" w:color="000000"/>
              <w:bottom w:val="single" w:sz="4" w:space="0" w:color="000000"/>
              <w:right w:val="single" w:sz="4" w:space="0" w:color="000000"/>
            </w:tcBorders>
            <w:vAlign w:val="center"/>
            <w:hideMark/>
          </w:tcPr>
          <w:p w:rsidR="00A30517" w:rsidRPr="007651A5" w:rsidRDefault="00A30517" w:rsidP="00473AC0">
            <w:pPr>
              <w:widowControl/>
              <w:suppressAutoHyphens w:val="0"/>
              <w:autoSpaceDE/>
              <w:rPr>
                <w:rFonts w:ascii="Arial" w:hAnsi="Arial" w:cs="Arial"/>
                <w:color w:val="000000"/>
                <w:sz w:val="16"/>
                <w:szCs w:val="16"/>
                <w:lang w:eastAsia="ru-RU"/>
              </w:rPr>
            </w:pPr>
          </w:p>
        </w:tc>
        <w:tc>
          <w:tcPr>
            <w:tcW w:w="2135" w:type="dxa"/>
            <w:vMerge/>
            <w:tcBorders>
              <w:top w:val="nil"/>
              <w:left w:val="single" w:sz="4" w:space="0" w:color="000000"/>
              <w:bottom w:val="single" w:sz="4" w:space="0" w:color="000000"/>
              <w:right w:val="nil"/>
            </w:tcBorders>
            <w:vAlign w:val="center"/>
            <w:hideMark/>
          </w:tcPr>
          <w:p w:rsidR="00A30517" w:rsidRPr="007651A5" w:rsidRDefault="00A30517" w:rsidP="00473AC0">
            <w:pPr>
              <w:widowControl/>
              <w:suppressAutoHyphens w:val="0"/>
              <w:autoSpaceDE/>
              <w:rPr>
                <w:rFonts w:ascii="Arial" w:hAnsi="Arial" w:cs="Arial"/>
                <w:color w:val="000000"/>
                <w:sz w:val="16"/>
                <w:szCs w:val="16"/>
                <w:lang w:eastAsia="ru-RU"/>
              </w:rPr>
            </w:pPr>
          </w:p>
        </w:tc>
        <w:tc>
          <w:tcPr>
            <w:tcW w:w="1148" w:type="dxa"/>
            <w:vMerge/>
            <w:tcBorders>
              <w:top w:val="nil"/>
              <w:left w:val="single" w:sz="4" w:space="0" w:color="auto"/>
              <w:bottom w:val="single" w:sz="4" w:space="0" w:color="000000"/>
              <w:right w:val="single" w:sz="4" w:space="0" w:color="auto"/>
            </w:tcBorders>
            <w:vAlign w:val="center"/>
            <w:hideMark/>
          </w:tcPr>
          <w:p w:rsidR="00A30517" w:rsidRPr="007651A5" w:rsidRDefault="00A30517" w:rsidP="00473AC0">
            <w:pPr>
              <w:widowControl/>
              <w:suppressAutoHyphens w:val="0"/>
              <w:autoSpaceDE/>
              <w:rPr>
                <w:rFonts w:ascii="Arial" w:hAnsi="Arial" w:cs="Arial"/>
                <w:sz w:val="16"/>
                <w:szCs w:val="16"/>
                <w:lang w:eastAsia="ru-RU"/>
              </w:rPr>
            </w:pPr>
          </w:p>
        </w:tc>
      </w:tr>
      <w:tr w:rsidR="00A30517" w:rsidRPr="007651A5" w:rsidTr="00473AC0">
        <w:trPr>
          <w:trHeight w:val="155"/>
        </w:trPr>
        <w:tc>
          <w:tcPr>
            <w:tcW w:w="532" w:type="dxa"/>
            <w:tcBorders>
              <w:top w:val="nil"/>
              <w:left w:val="single" w:sz="8" w:space="0" w:color="auto"/>
              <w:bottom w:val="single" w:sz="4" w:space="0" w:color="000000"/>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b/>
                <w:bCs/>
                <w:color w:val="000000"/>
                <w:sz w:val="16"/>
                <w:szCs w:val="16"/>
                <w:lang w:eastAsia="ru-RU"/>
              </w:rPr>
            </w:pPr>
            <w:permStart w:id="189354109" w:edGrp="everyone" w:colFirst="2" w:colLast="2"/>
            <w:permStart w:id="691019398" w:edGrp="everyone" w:colFirst="3" w:colLast="3"/>
            <w:permStart w:id="58281325" w:edGrp="everyone" w:colFirst="4" w:colLast="4"/>
            <w:permStart w:id="1665490402" w:edGrp="everyone" w:colFirst="5" w:colLast="5"/>
            <w:permStart w:id="1870997919" w:edGrp="everyone" w:colFirst="6" w:colLast="6"/>
            <w:permStart w:id="545463017" w:edGrp="everyone" w:colFirst="7" w:colLast="7"/>
            <w:permStart w:id="59771960" w:edGrp="everyone" w:colFirst="8" w:colLast="8"/>
            <w:permStart w:id="1403867690" w:edGrp="everyone" w:colFirst="9" w:colLast="9"/>
            <w:permStart w:id="398739557" w:edGrp="everyone" w:colFirst="10" w:colLast="10"/>
            <w:r w:rsidRPr="007651A5">
              <w:rPr>
                <w:rFonts w:ascii="Arial" w:hAnsi="Arial" w:cs="Arial"/>
                <w:b/>
                <w:bCs/>
                <w:color w:val="000000"/>
                <w:sz w:val="16"/>
                <w:szCs w:val="16"/>
                <w:lang w:eastAsia="ru-RU"/>
              </w:rPr>
              <w:t>1</w:t>
            </w:r>
          </w:p>
        </w:tc>
        <w:tc>
          <w:tcPr>
            <w:tcW w:w="1390" w:type="dxa"/>
            <w:tcBorders>
              <w:top w:val="nil"/>
              <w:left w:val="nil"/>
              <w:bottom w:val="nil"/>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2</w:t>
            </w:r>
          </w:p>
        </w:tc>
        <w:tc>
          <w:tcPr>
            <w:tcW w:w="2413" w:type="dxa"/>
            <w:tcBorders>
              <w:top w:val="nil"/>
              <w:left w:val="nil"/>
              <w:bottom w:val="single" w:sz="4" w:space="0" w:color="000000"/>
              <w:right w:val="single" w:sz="4" w:space="0" w:color="000000"/>
            </w:tcBorders>
            <w:shd w:val="clear" w:color="auto" w:fill="auto"/>
            <w:noWrap/>
            <w:vAlign w:val="center"/>
            <w:hideMark/>
          </w:tcPr>
          <w:p w:rsidR="00A30517" w:rsidRPr="007651A5" w:rsidRDefault="00A30517" w:rsidP="00473AC0">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3</w:t>
            </w:r>
          </w:p>
        </w:tc>
        <w:tc>
          <w:tcPr>
            <w:tcW w:w="617" w:type="dxa"/>
            <w:gridSpan w:val="2"/>
            <w:tcBorders>
              <w:top w:val="single" w:sz="4" w:space="0" w:color="000000"/>
              <w:left w:val="nil"/>
              <w:bottom w:val="single" w:sz="4" w:space="0" w:color="000000"/>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4</w:t>
            </w:r>
          </w:p>
        </w:tc>
        <w:tc>
          <w:tcPr>
            <w:tcW w:w="1527" w:type="dxa"/>
            <w:gridSpan w:val="2"/>
            <w:tcBorders>
              <w:top w:val="single" w:sz="4" w:space="0" w:color="000000"/>
              <w:left w:val="nil"/>
              <w:bottom w:val="single" w:sz="4" w:space="0" w:color="000000"/>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5</w:t>
            </w:r>
          </w:p>
        </w:tc>
        <w:tc>
          <w:tcPr>
            <w:tcW w:w="1304" w:type="dxa"/>
            <w:tcBorders>
              <w:top w:val="nil"/>
              <w:left w:val="nil"/>
              <w:bottom w:val="single" w:sz="4" w:space="0" w:color="000000"/>
              <w:right w:val="single" w:sz="4" w:space="0" w:color="000000"/>
            </w:tcBorders>
            <w:shd w:val="clear" w:color="auto" w:fill="auto"/>
            <w:noWrap/>
            <w:vAlign w:val="center"/>
            <w:hideMark/>
          </w:tcPr>
          <w:p w:rsidR="00A30517" w:rsidRPr="007651A5" w:rsidRDefault="00A30517" w:rsidP="00473AC0">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6</w:t>
            </w:r>
          </w:p>
        </w:tc>
        <w:tc>
          <w:tcPr>
            <w:tcW w:w="925" w:type="dxa"/>
            <w:tcBorders>
              <w:top w:val="nil"/>
              <w:left w:val="nil"/>
              <w:bottom w:val="single" w:sz="4" w:space="0" w:color="000000"/>
              <w:right w:val="single" w:sz="4" w:space="0" w:color="000000"/>
            </w:tcBorders>
            <w:shd w:val="clear" w:color="auto" w:fill="auto"/>
            <w:noWrap/>
            <w:vAlign w:val="center"/>
            <w:hideMark/>
          </w:tcPr>
          <w:p w:rsidR="00A30517" w:rsidRPr="007651A5" w:rsidRDefault="00A30517" w:rsidP="00473AC0">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7</w:t>
            </w:r>
          </w:p>
        </w:tc>
        <w:tc>
          <w:tcPr>
            <w:tcW w:w="1022" w:type="dxa"/>
            <w:tcBorders>
              <w:top w:val="nil"/>
              <w:left w:val="nil"/>
              <w:bottom w:val="single" w:sz="4" w:space="0" w:color="000000"/>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8</w:t>
            </w:r>
          </w:p>
        </w:tc>
        <w:tc>
          <w:tcPr>
            <w:tcW w:w="1377" w:type="dxa"/>
            <w:tcBorders>
              <w:top w:val="nil"/>
              <w:left w:val="nil"/>
              <w:bottom w:val="single" w:sz="4" w:space="0" w:color="000000"/>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9</w:t>
            </w:r>
          </w:p>
        </w:tc>
        <w:tc>
          <w:tcPr>
            <w:tcW w:w="601" w:type="dxa"/>
            <w:tcBorders>
              <w:top w:val="nil"/>
              <w:left w:val="nil"/>
              <w:bottom w:val="single" w:sz="4" w:space="0" w:color="000000"/>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10</w:t>
            </w:r>
          </w:p>
        </w:tc>
        <w:tc>
          <w:tcPr>
            <w:tcW w:w="2135" w:type="dxa"/>
            <w:tcBorders>
              <w:top w:val="nil"/>
              <w:left w:val="nil"/>
              <w:bottom w:val="single" w:sz="4" w:space="0" w:color="000000"/>
              <w:right w:val="nil"/>
            </w:tcBorders>
            <w:shd w:val="clear" w:color="auto" w:fill="auto"/>
            <w:vAlign w:val="center"/>
            <w:hideMark/>
          </w:tcPr>
          <w:p w:rsidR="00A30517" w:rsidRPr="007651A5" w:rsidRDefault="00A30517" w:rsidP="00473AC0">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11</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12</w:t>
            </w:r>
          </w:p>
        </w:tc>
      </w:tr>
      <w:tr w:rsidR="00A30517" w:rsidRPr="007651A5" w:rsidTr="00473AC0">
        <w:trPr>
          <w:trHeight w:val="163"/>
        </w:trPr>
        <w:tc>
          <w:tcPr>
            <w:tcW w:w="532" w:type="dxa"/>
            <w:tcBorders>
              <w:top w:val="nil"/>
              <w:left w:val="single" w:sz="8" w:space="0" w:color="auto"/>
              <w:bottom w:val="single" w:sz="8" w:space="0" w:color="auto"/>
              <w:right w:val="nil"/>
            </w:tcBorders>
            <w:shd w:val="clear" w:color="auto" w:fill="auto"/>
            <w:vAlign w:val="center"/>
            <w:hideMark/>
          </w:tcPr>
          <w:p w:rsidR="00A30517" w:rsidRPr="007651A5" w:rsidRDefault="00A30517" w:rsidP="00473AC0">
            <w:pPr>
              <w:widowControl/>
              <w:suppressAutoHyphens w:val="0"/>
              <w:autoSpaceDE/>
              <w:rPr>
                <w:rFonts w:ascii="Arial" w:hAnsi="Arial" w:cs="Arial"/>
                <w:b/>
                <w:bCs/>
                <w:color w:val="000000"/>
                <w:sz w:val="16"/>
                <w:szCs w:val="16"/>
                <w:lang w:eastAsia="ru-RU"/>
              </w:rPr>
            </w:pPr>
            <w:permStart w:id="738354483" w:edGrp="everyone" w:colFirst="2" w:colLast="2"/>
            <w:permStart w:id="1628308098" w:edGrp="everyone" w:colFirst="3" w:colLast="3"/>
            <w:permStart w:id="1192177064" w:edGrp="everyone" w:colFirst="4" w:colLast="4"/>
            <w:permStart w:id="595217603" w:edGrp="everyone" w:colFirst="5" w:colLast="5"/>
            <w:permStart w:id="382157605" w:edGrp="everyone" w:colFirst="6" w:colLast="6"/>
            <w:permStart w:id="1683886870" w:edGrp="everyone" w:colFirst="7" w:colLast="7"/>
            <w:permStart w:id="818495970" w:edGrp="everyone" w:colFirst="8" w:colLast="8"/>
            <w:permStart w:id="2039305060" w:edGrp="everyone" w:colFirst="9" w:colLast="9"/>
            <w:permStart w:id="1146510416" w:edGrp="everyone" w:colFirst="10" w:colLast="10"/>
            <w:permStart w:id="534995097" w:edGrp="everyone" w:colFirst="0" w:colLast="0"/>
            <w:permStart w:id="1385169237" w:edGrp="everyone" w:colFirst="1" w:colLast="1"/>
            <w:permEnd w:id="189354109"/>
            <w:permEnd w:id="691019398"/>
            <w:permEnd w:id="58281325"/>
            <w:permEnd w:id="1665490402"/>
            <w:permEnd w:id="1870997919"/>
            <w:permEnd w:id="545463017"/>
            <w:permEnd w:id="59771960"/>
            <w:permEnd w:id="1403867690"/>
            <w:permEnd w:id="398739557"/>
            <w:r w:rsidRPr="007651A5">
              <w:rPr>
                <w:rFonts w:ascii="Arial" w:hAnsi="Arial" w:cs="Arial"/>
                <w:b/>
                <w:bCs/>
                <w:color w:val="000000"/>
                <w:sz w:val="16"/>
                <w:szCs w:val="16"/>
                <w:lang w:eastAsia="ru-RU"/>
              </w:rPr>
              <w:t> </w:t>
            </w:r>
          </w:p>
        </w:tc>
        <w:tc>
          <w:tcPr>
            <w:tcW w:w="1390" w:type="dxa"/>
            <w:tcBorders>
              <w:top w:val="single" w:sz="4" w:space="0" w:color="auto"/>
              <w:left w:val="single" w:sz="4" w:space="0" w:color="auto"/>
              <w:bottom w:val="nil"/>
              <w:right w:val="single" w:sz="4" w:space="0" w:color="auto"/>
            </w:tcBorders>
            <w:shd w:val="clear" w:color="auto" w:fill="auto"/>
            <w:vAlign w:val="center"/>
            <w:hideMark/>
          </w:tcPr>
          <w:p w:rsidR="00A30517" w:rsidRPr="007651A5" w:rsidRDefault="00A30517" w:rsidP="00473AC0">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2413" w:type="dxa"/>
            <w:tcBorders>
              <w:top w:val="nil"/>
              <w:left w:val="nil"/>
              <w:bottom w:val="nil"/>
              <w:right w:val="single" w:sz="4" w:space="0" w:color="000000"/>
            </w:tcBorders>
            <w:shd w:val="clear" w:color="auto" w:fill="auto"/>
            <w:vAlign w:val="center"/>
            <w:hideMark/>
          </w:tcPr>
          <w:p w:rsidR="00A30517" w:rsidRPr="007651A5" w:rsidRDefault="00A30517" w:rsidP="00473AC0">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617" w:type="dxa"/>
            <w:gridSpan w:val="2"/>
            <w:tcBorders>
              <w:top w:val="single" w:sz="4" w:space="0" w:color="000000"/>
              <w:left w:val="nil"/>
              <w:bottom w:val="single" w:sz="8" w:space="0" w:color="auto"/>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527" w:type="dxa"/>
            <w:gridSpan w:val="2"/>
            <w:tcBorders>
              <w:top w:val="single" w:sz="4" w:space="0" w:color="000000"/>
              <w:left w:val="nil"/>
              <w:bottom w:val="single" w:sz="8" w:space="0" w:color="auto"/>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304" w:type="dxa"/>
            <w:tcBorders>
              <w:top w:val="nil"/>
              <w:left w:val="nil"/>
              <w:bottom w:val="single" w:sz="8" w:space="0" w:color="auto"/>
              <w:right w:val="single" w:sz="4" w:space="0" w:color="000000"/>
            </w:tcBorders>
            <w:shd w:val="clear" w:color="auto" w:fill="auto"/>
            <w:noWrap/>
            <w:vAlign w:val="center"/>
            <w:hideMark/>
          </w:tcPr>
          <w:p w:rsidR="00A30517" w:rsidRPr="007651A5" w:rsidRDefault="00A30517" w:rsidP="00473AC0">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925" w:type="dxa"/>
            <w:tcBorders>
              <w:top w:val="nil"/>
              <w:left w:val="nil"/>
              <w:bottom w:val="single" w:sz="8" w:space="0" w:color="auto"/>
              <w:right w:val="single" w:sz="4" w:space="0" w:color="000000"/>
            </w:tcBorders>
            <w:shd w:val="clear" w:color="auto" w:fill="auto"/>
            <w:noWrap/>
            <w:vAlign w:val="center"/>
            <w:hideMark/>
          </w:tcPr>
          <w:p w:rsidR="00A30517" w:rsidRPr="007651A5" w:rsidRDefault="00A30517" w:rsidP="00473AC0">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рубль РФ</w:t>
            </w:r>
          </w:p>
        </w:tc>
        <w:tc>
          <w:tcPr>
            <w:tcW w:w="1022" w:type="dxa"/>
            <w:tcBorders>
              <w:top w:val="nil"/>
              <w:left w:val="nil"/>
              <w:bottom w:val="single" w:sz="8" w:space="0" w:color="auto"/>
              <w:right w:val="single" w:sz="4" w:space="0" w:color="000000"/>
            </w:tcBorders>
            <w:shd w:val="clear" w:color="auto" w:fill="auto"/>
            <w:noWrap/>
            <w:vAlign w:val="center"/>
            <w:hideMark/>
          </w:tcPr>
          <w:p w:rsidR="00A30517" w:rsidRPr="007651A5" w:rsidRDefault="00A30517" w:rsidP="00473AC0">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377" w:type="dxa"/>
            <w:tcBorders>
              <w:top w:val="nil"/>
              <w:left w:val="nil"/>
              <w:bottom w:val="single" w:sz="8" w:space="0" w:color="auto"/>
              <w:right w:val="single" w:sz="4" w:space="0" w:color="000000"/>
            </w:tcBorders>
            <w:shd w:val="clear" w:color="auto" w:fill="auto"/>
            <w:noWrap/>
            <w:vAlign w:val="center"/>
            <w:hideMark/>
          </w:tcPr>
          <w:p w:rsidR="00A30517" w:rsidRPr="007651A5" w:rsidRDefault="00A30517" w:rsidP="00473AC0">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601" w:type="dxa"/>
            <w:tcBorders>
              <w:top w:val="nil"/>
              <w:left w:val="nil"/>
              <w:bottom w:val="single" w:sz="8" w:space="0" w:color="auto"/>
              <w:right w:val="single" w:sz="4" w:space="0" w:color="000000"/>
            </w:tcBorders>
            <w:shd w:val="clear" w:color="auto" w:fill="auto"/>
            <w:noWrap/>
            <w:vAlign w:val="center"/>
            <w:hideMark/>
          </w:tcPr>
          <w:p w:rsidR="00A30517" w:rsidRPr="007651A5" w:rsidRDefault="00A30517" w:rsidP="00473AC0">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2135" w:type="dxa"/>
            <w:tcBorders>
              <w:top w:val="nil"/>
              <w:left w:val="nil"/>
              <w:bottom w:val="single" w:sz="8" w:space="0" w:color="auto"/>
              <w:right w:val="nil"/>
            </w:tcBorders>
            <w:shd w:val="clear" w:color="auto" w:fill="auto"/>
            <w:noWrap/>
            <w:vAlign w:val="center"/>
            <w:hideMark/>
          </w:tcPr>
          <w:p w:rsidR="00A30517" w:rsidRPr="007651A5" w:rsidRDefault="00A30517" w:rsidP="00473AC0">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148" w:type="dxa"/>
            <w:tcBorders>
              <w:top w:val="nil"/>
              <w:left w:val="single" w:sz="4" w:space="0" w:color="auto"/>
              <w:bottom w:val="nil"/>
              <w:right w:val="single" w:sz="4" w:space="0" w:color="auto"/>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A30517" w:rsidRPr="007651A5" w:rsidTr="00473AC0">
        <w:trPr>
          <w:trHeight w:val="253"/>
        </w:trPr>
        <w:tc>
          <w:tcPr>
            <w:tcW w:w="532" w:type="dxa"/>
            <w:tcBorders>
              <w:top w:val="nil"/>
              <w:left w:val="single" w:sz="8" w:space="0" w:color="auto"/>
              <w:bottom w:val="single" w:sz="8" w:space="0" w:color="auto"/>
              <w:right w:val="nil"/>
            </w:tcBorders>
            <w:shd w:val="clear" w:color="auto" w:fill="auto"/>
            <w:vAlign w:val="center"/>
            <w:hideMark/>
          </w:tcPr>
          <w:p w:rsidR="00A30517" w:rsidRPr="007651A5" w:rsidRDefault="00A30517" w:rsidP="00473AC0">
            <w:pPr>
              <w:widowControl/>
              <w:suppressAutoHyphens w:val="0"/>
              <w:autoSpaceDE/>
              <w:rPr>
                <w:rFonts w:ascii="Arial" w:hAnsi="Arial" w:cs="Arial"/>
                <w:b/>
                <w:bCs/>
                <w:color w:val="000000"/>
                <w:sz w:val="16"/>
                <w:szCs w:val="16"/>
                <w:lang w:eastAsia="ru-RU"/>
              </w:rPr>
            </w:pPr>
            <w:permStart w:id="111946334" w:edGrp="everyone" w:colFirst="2" w:colLast="2"/>
            <w:permStart w:id="818092764" w:edGrp="everyone" w:colFirst="3" w:colLast="3"/>
            <w:permStart w:id="86733608" w:edGrp="everyone" w:colFirst="4" w:colLast="4"/>
            <w:permStart w:id="1696296425" w:edGrp="everyone" w:colFirst="5" w:colLast="5"/>
            <w:permStart w:id="2114551178" w:edGrp="everyone" w:colFirst="6" w:colLast="6"/>
            <w:permStart w:id="44132925" w:edGrp="everyone" w:colFirst="7" w:colLast="7"/>
            <w:permStart w:id="1943602258" w:edGrp="everyone" w:colFirst="8" w:colLast="8"/>
            <w:permStart w:id="1592536599" w:edGrp="everyone" w:colFirst="9" w:colLast="9"/>
            <w:permStart w:id="722222918" w:edGrp="everyone" w:colFirst="10" w:colLast="10"/>
            <w:permEnd w:id="738354483"/>
            <w:permEnd w:id="1628308098"/>
            <w:permEnd w:id="1192177064"/>
            <w:permEnd w:id="595217603"/>
            <w:permEnd w:id="382157605"/>
            <w:permEnd w:id="1683886870"/>
            <w:permEnd w:id="818495970"/>
            <w:permEnd w:id="2039305060"/>
            <w:permEnd w:id="1146510416"/>
            <w:permEnd w:id="534995097"/>
            <w:permEnd w:id="1385169237"/>
            <w:r w:rsidRPr="007651A5">
              <w:rPr>
                <w:rFonts w:ascii="Arial" w:hAnsi="Arial" w:cs="Arial"/>
                <w:b/>
                <w:bCs/>
                <w:color w:val="000000"/>
                <w:sz w:val="16"/>
                <w:szCs w:val="16"/>
                <w:lang w:eastAsia="ru-RU"/>
              </w:rPr>
              <w:t> </w:t>
            </w:r>
          </w:p>
        </w:tc>
        <w:tc>
          <w:tcPr>
            <w:tcW w:w="139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30517" w:rsidRPr="007651A5" w:rsidRDefault="00A30517" w:rsidP="00473AC0">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Итого по спецификации</w:t>
            </w:r>
          </w:p>
        </w:tc>
        <w:tc>
          <w:tcPr>
            <w:tcW w:w="2413" w:type="dxa"/>
            <w:tcBorders>
              <w:top w:val="single" w:sz="8" w:space="0" w:color="auto"/>
              <w:left w:val="nil"/>
              <w:bottom w:val="single" w:sz="8" w:space="0" w:color="auto"/>
              <w:right w:val="single" w:sz="8" w:space="0" w:color="auto"/>
            </w:tcBorders>
            <w:shd w:val="clear" w:color="auto" w:fill="auto"/>
            <w:vAlign w:val="center"/>
            <w:hideMark/>
          </w:tcPr>
          <w:p w:rsidR="00A30517" w:rsidRPr="007651A5" w:rsidRDefault="00A30517" w:rsidP="00473AC0">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617" w:type="dxa"/>
            <w:gridSpan w:val="2"/>
            <w:tcBorders>
              <w:top w:val="single" w:sz="4" w:space="0" w:color="000000"/>
              <w:left w:val="nil"/>
              <w:bottom w:val="single" w:sz="8" w:space="0" w:color="auto"/>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527" w:type="dxa"/>
            <w:gridSpan w:val="2"/>
            <w:tcBorders>
              <w:top w:val="single" w:sz="4" w:space="0" w:color="000000"/>
              <w:left w:val="nil"/>
              <w:bottom w:val="single" w:sz="8" w:space="0" w:color="auto"/>
              <w:right w:val="single" w:sz="4" w:space="0" w:color="000000"/>
            </w:tcBorders>
            <w:shd w:val="clear" w:color="auto" w:fill="auto"/>
            <w:vAlign w:val="center"/>
            <w:hideMark/>
          </w:tcPr>
          <w:p w:rsidR="00A30517" w:rsidRPr="007651A5" w:rsidRDefault="00A30517" w:rsidP="00473AC0">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304" w:type="dxa"/>
            <w:tcBorders>
              <w:top w:val="nil"/>
              <w:left w:val="nil"/>
              <w:bottom w:val="single" w:sz="8" w:space="0" w:color="auto"/>
              <w:right w:val="single" w:sz="4" w:space="0" w:color="000000"/>
            </w:tcBorders>
            <w:shd w:val="clear" w:color="auto" w:fill="auto"/>
            <w:noWrap/>
            <w:vAlign w:val="center"/>
            <w:hideMark/>
          </w:tcPr>
          <w:p w:rsidR="00A30517" w:rsidRPr="007651A5" w:rsidRDefault="00A30517" w:rsidP="00473AC0">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925" w:type="dxa"/>
            <w:tcBorders>
              <w:top w:val="nil"/>
              <w:left w:val="nil"/>
              <w:bottom w:val="single" w:sz="8" w:space="0" w:color="auto"/>
              <w:right w:val="single" w:sz="4" w:space="0" w:color="000000"/>
            </w:tcBorders>
            <w:shd w:val="clear" w:color="auto" w:fill="auto"/>
            <w:noWrap/>
            <w:vAlign w:val="center"/>
            <w:hideMark/>
          </w:tcPr>
          <w:p w:rsidR="00A30517" w:rsidRPr="007651A5" w:rsidRDefault="00A30517" w:rsidP="00473AC0">
            <w:pPr>
              <w:widowControl/>
              <w:suppressAutoHyphens w:val="0"/>
              <w:autoSpaceDE/>
              <w:rPr>
                <w:rFonts w:ascii="Arial" w:hAnsi="Arial" w:cs="Arial"/>
                <w:b/>
                <w:bCs/>
                <w:color w:val="000000"/>
                <w:sz w:val="16"/>
                <w:szCs w:val="16"/>
                <w:lang w:eastAsia="ru-RU"/>
              </w:rPr>
            </w:pPr>
          </w:p>
        </w:tc>
        <w:tc>
          <w:tcPr>
            <w:tcW w:w="1022" w:type="dxa"/>
            <w:tcBorders>
              <w:top w:val="nil"/>
              <w:left w:val="nil"/>
              <w:bottom w:val="single" w:sz="8" w:space="0" w:color="auto"/>
              <w:right w:val="single" w:sz="4" w:space="0" w:color="000000"/>
            </w:tcBorders>
            <w:shd w:val="clear" w:color="auto" w:fill="auto"/>
            <w:noWrap/>
            <w:vAlign w:val="center"/>
            <w:hideMark/>
          </w:tcPr>
          <w:p w:rsidR="00A30517" w:rsidRPr="007651A5" w:rsidRDefault="00A30517" w:rsidP="00473AC0">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377" w:type="dxa"/>
            <w:tcBorders>
              <w:top w:val="nil"/>
              <w:left w:val="nil"/>
              <w:bottom w:val="single" w:sz="8" w:space="0" w:color="auto"/>
              <w:right w:val="single" w:sz="4" w:space="0" w:color="000000"/>
            </w:tcBorders>
            <w:shd w:val="clear" w:color="auto" w:fill="auto"/>
            <w:noWrap/>
            <w:vAlign w:val="center"/>
            <w:hideMark/>
          </w:tcPr>
          <w:p w:rsidR="00A30517" w:rsidRPr="007651A5" w:rsidRDefault="00A30517" w:rsidP="00473AC0">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601" w:type="dxa"/>
            <w:tcBorders>
              <w:top w:val="nil"/>
              <w:left w:val="nil"/>
              <w:bottom w:val="single" w:sz="8" w:space="0" w:color="auto"/>
              <w:right w:val="single" w:sz="4" w:space="0" w:color="000000"/>
            </w:tcBorders>
            <w:shd w:val="clear" w:color="auto" w:fill="auto"/>
            <w:noWrap/>
            <w:vAlign w:val="center"/>
            <w:hideMark/>
          </w:tcPr>
          <w:p w:rsidR="00A30517" w:rsidRPr="007651A5" w:rsidRDefault="00A30517" w:rsidP="00473AC0">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2135" w:type="dxa"/>
            <w:tcBorders>
              <w:top w:val="nil"/>
              <w:left w:val="nil"/>
              <w:bottom w:val="single" w:sz="8" w:space="0" w:color="auto"/>
              <w:right w:val="nil"/>
            </w:tcBorders>
            <w:shd w:val="clear" w:color="auto" w:fill="auto"/>
            <w:noWrap/>
            <w:vAlign w:val="center"/>
            <w:hideMark/>
          </w:tcPr>
          <w:p w:rsidR="00A30517" w:rsidRPr="007651A5" w:rsidRDefault="00A30517" w:rsidP="00473AC0">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цифра</w:t>
            </w:r>
          </w:p>
        </w:tc>
        <w:tc>
          <w:tcPr>
            <w:tcW w:w="114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A30517" w:rsidRPr="007651A5" w:rsidTr="00473AC0">
        <w:trPr>
          <w:trHeight w:val="155"/>
        </w:trPr>
        <w:tc>
          <w:tcPr>
            <w:tcW w:w="532"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permStart w:id="1500589200" w:edGrp="everyone" w:colFirst="2" w:colLast="2"/>
            <w:permStart w:id="1887832577" w:edGrp="everyone" w:colFirst="3" w:colLast="3"/>
            <w:permStart w:id="2077891291" w:edGrp="everyone" w:colFirst="4" w:colLast="4"/>
            <w:permStart w:id="1329278733" w:edGrp="everyone" w:colFirst="5" w:colLast="5"/>
            <w:permStart w:id="1318274774" w:edGrp="everyone" w:colFirst="6" w:colLast="6"/>
            <w:permStart w:id="1541609842" w:edGrp="everyone" w:colFirst="7" w:colLast="7"/>
            <w:permStart w:id="11815483" w:edGrp="everyone" w:colFirst="8" w:colLast="8"/>
            <w:permStart w:id="1931812965" w:edGrp="everyone" w:colFirst="9" w:colLast="9"/>
            <w:permStart w:id="1646011963" w:edGrp="everyone" w:colFirst="10" w:colLast="10"/>
            <w:permStart w:id="805773071" w:edGrp="everyone" w:colFirst="11" w:colLast="11"/>
            <w:permEnd w:id="111946334"/>
            <w:permEnd w:id="818092764"/>
            <w:permEnd w:id="86733608"/>
            <w:permEnd w:id="1696296425"/>
            <w:permEnd w:id="2114551178"/>
            <w:permEnd w:id="44132925"/>
            <w:permEnd w:id="1943602258"/>
            <w:permEnd w:id="1592536599"/>
            <w:permEnd w:id="722222918"/>
          </w:p>
        </w:tc>
        <w:tc>
          <w:tcPr>
            <w:tcW w:w="1390"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color w:val="000000"/>
                <w:sz w:val="16"/>
                <w:szCs w:val="16"/>
                <w:lang w:eastAsia="ru-RU"/>
              </w:rPr>
            </w:pPr>
          </w:p>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Поставщик</w:t>
            </w:r>
          </w:p>
        </w:tc>
        <w:tc>
          <w:tcPr>
            <w:tcW w:w="2413"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color w:val="000000"/>
                <w:sz w:val="16"/>
                <w:szCs w:val="16"/>
                <w:lang w:eastAsia="ru-RU"/>
              </w:rPr>
            </w:pPr>
          </w:p>
        </w:tc>
        <w:tc>
          <w:tcPr>
            <w:tcW w:w="309"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sz w:val="16"/>
                <w:szCs w:val="16"/>
                <w:lang w:eastAsia="ru-RU"/>
              </w:rPr>
            </w:pPr>
          </w:p>
        </w:tc>
        <w:tc>
          <w:tcPr>
            <w:tcW w:w="308"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sz w:val="16"/>
                <w:szCs w:val="16"/>
                <w:lang w:eastAsia="ru-RU"/>
              </w:rPr>
            </w:pPr>
          </w:p>
        </w:tc>
        <w:tc>
          <w:tcPr>
            <w:tcW w:w="223"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sz w:val="16"/>
                <w:szCs w:val="16"/>
                <w:lang w:eastAsia="ru-RU"/>
              </w:rPr>
            </w:pPr>
          </w:p>
        </w:tc>
        <w:tc>
          <w:tcPr>
            <w:tcW w:w="925"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sz w:val="16"/>
                <w:szCs w:val="16"/>
                <w:lang w:eastAsia="ru-RU"/>
              </w:rPr>
            </w:pPr>
            <w:bookmarkStart w:id="3" w:name="RANGE!K31"/>
            <w:bookmarkEnd w:id="3"/>
          </w:p>
        </w:tc>
        <w:tc>
          <w:tcPr>
            <w:tcW w:w="2399" w:type="dxa"/>
            <w:gridSpan w:val="2"/>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Покупатель</w:t>
            </w:r>
          </w:p>
        </w:tc>
        <w:tc>
          <w:tcPr>
            <w:tcW w:w="601"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color w:val="000000"/>
                <w:sz w:val="16"/>
                <w:szCs w:val="16"/>
                <w:lang w:eastAsia="ru-RU"/>
              </w:rPr>
            </w:pPr>
          </w:p>
        </w:tc>
        <w:tc>
          <w:tcPr>
            <w:tcW w:w="2135"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sz w:val="16"/>
                <w:szCs w:val="16"/>
                <w:lang w:eastAsia="ru-RU"/>
              </w:rPr>
            </w:pPr>
          </w:p>
        </w:tc>
        <w:tc>
          <w:tcPr>
            <w:tcW w:w="1148"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sz w:val="16"/>
                <w:szCs w:val="16"/>
                <w:lang w:eastAsia="ru-RU"/>
              </w:rPr>
            </w:pPr>
          </w:p>
        </w:tc>
      </w:tr>
      <w:tr w:rsidR="00A30517" w:rsidRPr="007651A5" w:rsidTr="00473AC0">
        <w:trPr>
          <w:trHeight w:val="155"/>
        </w:trPr>
        <w:tc>
          <w:tcPr>
            <w:tcW w:w="532"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jc w:val="center"/>
              <w:rPr>
                <w:rFonts w:ascii="Arial" w:hAnsi="Arial" w:cs="Arial"/>
                <w:sz w:val="16"/>
                <w:szCs w:val="16"/>
                <w:lang w:eastAsia="ru-RU"/>
              </w:rPr>
            </w:pPr>
            <w:permStart w:id="4142439" w:edGrp="everyone" w:colFirst="1" w:colLast="1"/>
            <w:permStart w:id="1802180398" w:edGrp="everyone" w:colFirst="2" w:colLast="2"/>
            <w:permStart w:id="1909798324" w:edGrp="everyone" w:colFirst="3" w:colLast="3"/>
            <w:permStart w:id="1960592744" w:edGrp="everyone" w:colFirst="4" w:colLast="4"/>
            <w:permStart w:id="1342201747" w:edGrp="everyone" w:colFirst="5" w:colLast="5"/>
            <w:permStart w:id="837443077" w:edGrp="everyone" w:colFirst="6" w:colLast="6"/>
            <w:permStart w:id="469767579" w:edGrp="everyone" w:colFirst="7" w:colLast="7"/>
            <w:permStart w:id="73879426" w:edGrp="everyone" w:colFirst="8" w:colLast="8"/>
            <w:permEnd w:id="1500589200"/>
            <w:permEnd w:id="1887832577"/>
            <w:permEnd w:id="2077891291"/>
            <w:permEnd w:id="1329278733"/>
            <w:permEnd w:id="1318274774"/>
            <w:permEnd w:id="1541609842"/>
            <w:permEnd w:id="11815483"/>
            <w:permEnd w:id="1931812965"/>
            <w:permEnd w:id="1646011963"/>
            <w:permEnd w:id="805773071"/>
          </w:p>
        </w:tc>
        <w:tc>
          <w:tcPr>
            <w:tcW w:w="4112" w:type="dxa"/>
            <w:gridSpan w:val="3"/>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____________/____________/</w:t>
            </w:r>
          </w:p>
        </w:tc>
        <w:tc>
          <w:tcPr>
            <w:tcW w:w="308"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color w:val="000000"/>
                <w:sz w:val="16"/>
                <w:szCs w:val="16"/>
                <w:lang w:eastAsia="ru-RU"/>
              </w:rPr>
            </w:pPr>
          </w:p>
        </w:tc>
        <w:tc>
          <w:tcPr>
            <w:tcW w:w="223"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sz w:val="16"/>
                <w:szCs w:val="16"/>
                <w:lang w:eastAsia="ru-RU"/>
              </w:rPr>
            </w:pPr>
          </w:p>
        </w:tc>
        <w:tc>
          <w:tcPr>
            <w:tcW w:w="925"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sz w:val="16"/>
                <w:szCs w:val="16"/>
                <w:lang w:eastAsia="ru-RU"/>
              </w:rPr>
            </w:pPr>
          </w:p>
        </w:tc>
        <w:tc>
          <w:tcPr>
            <w:tcW w:w="3000" w:type="dxa"/>
            <w:gridSpan w:val="3"/>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____________/____________/</w:t>
            </w:r>
          </w:p>
        </w:tc>
        <w:tc>
          <w:tcPr>
            <w:tcW w:w="2135"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color w:val="000000"/>
                <w:sz w:val="16"/>
                <w:szCs w:val="16"/>
                <w:lang w:eastAsia="ru-RU"/>
              </w:rPr>
            </w:pPr>
          </w:p>
        </w:tc>
        <w:tc>
          <w:tcPr>
            <w:tcW w:w="1148" w:type="dxa"/>
            <w:tcBorders>
              <w:top w:val="nil"/>
              <w:left w:val="nil"/>
              <w:bottom w:val="nil"/>
              <w:right w:val="nil"/>
            </w:tcBorders>
            <w:shd w:val="clear" w:color="auto" w:fill="auto"/>
            <w:noWrap/>
            <w:vAlign w:val="bottom"/>
            <w:hideMark/>
          </w:tcPr>
          <w:p w:rsidR="00A30517" w:rsidRPr="007651A5" w:rsidRDefault="00A30517" w:rsidP="00473AC0">
            <w:pPr>
              <w:widowControl/>
              <w:suppressAutoHyphens w:val="0"/>
              <w:autoSpaceDE/>
              <w:rPr>
                <w:rFonts w:ascii="Arial" w:hAnsi="Arial" w:cs="Arial"/>
                <w:sz w:val="16"/>
                <w:szCs w:val="16"/>
                <w:lang w:eastAsia="ru-RU"/>
              </w:rPr>
            </w:pPr>
          </w:p>
        </w:tc>
      </w:tr>
      <w:permEnd w:id="4142439"/>
      <w:permEnd w:id="1802180398"/>
      <w:permEnd w:id="1909798324"/>
      <w:permEnd w:id="1960592744"/>
      <w:permEnd w:id="1342201747"/>
      <w:permEnd w:id="837443077"/>
      <w:permEnd w:id="469767579"/>
      <w:permEnd w:id="73879426"/>
    </w:tbl>
    <w:p w:rsidR="00A30517" w:rsidRPr="007651A5" w:rsidRDefault="00A30517" w:rsidP="00A30517">
      <w:pPr>
        <w:widowControl/>
        <w:suppressAutoHyphens w:val="0"/>
        <w:autoSpaceDE/>
        <w:rPr>
          <w:rFonts w:ascii="Arial" w:hAnsi="Arial" w:cs="Arial"/>
        </w:rPr>
      </w:pPr>
    </w:p>
    <w:p w:rsidR="00BC4788" w:rsidRPr="00AA68A4" w:rsidRDefault="00BC4788" w:rsidP="00AA68A4">
      <w:pPr>
        <w:widowControl/>
        <w:suppressAutoHyphens w:val="0"/>
        <w:autoSpaceDE/>
        <w:spacing w:after="160" w:line="259" w:lineRule="auto"/>
        <w:rPr>
          <w:rFonts w:ascii="Arial" w:hAnsi="Arial" w:cs="Arial"/>
        </w:rPr>
      </w:pPr>
    </w:p>
    <w:sectPr w:rsidR="00BC4788" w:rsidRPr="00AA68A4" w:rsidSect="00A30517">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84E"/>
    <w:multiLevelType w:val="multilevel"/>
    <w:tmpl w:val="DF6A82BA"/>
    <w:lvl w:ilvl="0">
      <w:start w:val="1"/>
      <w:numFmt w:val="decimal"/>
      <w:lvlText w:val="%1."/>
      <w:lvlJc w:val="left"/>
      <w:pPr>
        <w:tabs>
          <w:tab w:val="num" w:pos="360"/>
        </w:tabs>
        <w:ind w:left="360" w:hanging="360"/>
      </w:pPr>
    </w:lvl>
    <w:lvl w:ilvl="1">
      <w:start w:val="1"/>
      <w:numFmt w:val="decimal"/>
      <w:lvlText w:val="%1.%2"/>
      <w:lvlJc w:val="left"/>
      <w:pPr>
        <w:tabs>
          <w:tab w:val="num" w:pos="1211"/>
        </w:tabs>
        <w:ind w:left="1211" w:hanging="360"/>
      </w:pPr>
      <w:rPr>
        <w:rFonts w:ascii="Arial" w:eastAsia="Times New Roman" w:hAnsi="Arial" w:cs="Aria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1176B74"/>
    <w:multiLevelType w:val="multilevel"/>
    <w:tmpl w:val="36B6769A"/>
    <w:lvl w:ilvl="0">
      <w:start w:val="5"/>
      <w:numFmt w:val="decimal"/>
      <w:lvlText w:val="%1"/>
      <w:lvlJc w:val="left"/>
      <w:pPr>
        <w:tabs>
          <w:tab w:val="num" w:pos="1305"/>
        </w:tabs>
        <w:ind w:left="1305" w:hanging="1305"/>
      </w:pPr>
      <w:rPr>
        <w:rFonts w:hint="default"/>
      </w:rPr>
    </w:lvl>
    <w:lvl w:ilvl="1">
      <w:start w:val="3"/>
      <w:numFmt w:val="decimal"/>
      <w:lvlText w:val="%1.%2"/>
      <w:lvlJc w:val="left"/>
      <w:pPr>
        <w:tabs>
          <w:tab w:val="num" w:pos="2156"/>
        </w:tabs>
        <w:ind w:left="2156" w:hanging="1305"/>
      </w:pPr>
      <w:rPr>
        <w:rFonts w:hint="default"/>
      </w:rPr>
    </w:lvl>
    <w:lvl w:ilvl="2">
      <w:start w:val="1"/>
      <w:numFmt w:val="decimal"/>
      <w:lvlText w:val="%1.%2.%3"/>
      <w:lvlJc w:val="left"/>
      <w:pPr>
        <w:tabs>
          <w:tab w:val="num" w:pos="2721"/>
        </w:tabs>
        <w:ind w:left="2721" w:hanging="1305"/>
      </w:pPr>
      <w:rPr>
        <w:rFonts w:hint="default"/>
      </w:rPr>
    </w:lvl>
    <w:lvl w:ilvl="3">
      <w:start w:val="1"/>
      <w:numFmt w:val="decimal"/>
      <w:lvlText w:val="%1.%2.%3.%4"/>
      <w:lvlJc w:val="left"/>
      <w:pPr>
        <w:tabs>
          <w:tab w:val="num" w:pos="3429"/>
        </w:tabs>
        <w:ind w:left="3429" w:hanging="1305"/>
      </w:pPr>
      <w:rPr>
        <w:rFonts w:hint="default"/>
      </w:rPr>
    </w:lvl>
    <w:lvl w:ilvl="4">
      <w:start w:val="1"/>
      <w:numFmt w:val="decimal"/>
      <w:lvlText w:val="%1.%2.%3.%4.%5"/>
      <w:lvlJc w:val="left"/>
      <w:pPr>
        <w:tabs>
          <w:tab w:val="num" w:pos="4137"/>
        </w:tabs>
        <w:ind w:left="4137" w:hanging="1305"/>
      </w:pPr>
      <w:rPr>
        <w:rFonts w:hint="default"/>
      </w:rPr>
    </w:lvl>
    <w:lvl w:ilvl="5">
      <w:start w:val="1"/>
      <w:numFmt w:val="decimal"/>
      <w:lvlText w:val="%1.%2.%3.%4.%5.%6"/>
      <w:lvlJc w:val="left"/>
      <w:pPr>
        <w:tabs>
          <w:tab w:val="num" w:pos="4845"/>
        </w:tabs>
        <w:ind w:left="4845" w:hanging="130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D0A5A7F"/>
    <w:multiLevelType w:val="multilevel"/>
    <w:tmpl w:val="E6AC1A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3927"/>
        </w:tabs>
        <w:ind w:left="3927" w:hanging="72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425"/>
        </w:tabs>
        <w:ind w:left="6425" w:hanging="1080"/>
      </w:pPr>
      <w:rPr>
        <w:rFonts w:hint="default"/>
      </w:rPr>
    </w:lvl>
    <w:lvl w:ilvl="6">
      <w:start w:val="1"/>
      <w:numFmt w:val="decimal"/>
      <w:lvlText w:val="%1.%2.%3.%4.%5.%6.%7"/>
      <w:lvlJc w:val="left"/>
      <w:pPr>
        <w:tabs>
          <w:tab w:val="num" w:pos="7854"/>
        </w:tabs>
        <w:ind w:left="7854" w:hanging="1440"/>
      </w:pPr>
      <w:rPr>
        <w:rFonts w:hint="default"/>
      </w:rPr>
    </w:lvl>
    <w:lvl w:ilvl="7">
      <w:start w:val="1"/>
      <w:numFmt w:val="decimal"/>
      <w:lvlText w:val="%1.%2.%3.%4.%5.%6.%7.%8"/>
      <w:lvlJc w:val="left"/>
      <w:pPr>
        <w:tabs>
          <w:tab w:val="num" w:pos="8923"/>
        </w:tabs>
        <w:ind w:left="8923" w:hanging="1440"/>
      </w:pPr>
      <w:rPr>
        <w:rFonts w:hint="default"/>
      </w:rPr>
    </w:lvl>
    <w:lvl w:ilvl="8">
      <w:start w:val="1"/>
      <w:numFmt w:val="decimal"/>
      <w:lvlText w:val="%1.%2.%3.%4.%5.%6.%7.%8.%9"/>
      <w:lvlJc w:val="left"/>
      <w:pPr>
        <w:tabs>
          <w:tab w:val="num" w:pos="10352"/>
        </w:tabs>
        <w:ind w:left="10352" w:hanging="1800"/>
      </w:pPr>
      <w:rPr>
        <w:rFonts w:hint="default"/>
      </w:rPr>
    </w:lvl>
  </w:abstractNum>
  <w:abstractNum w:abstractNumId="3" w15:restartNumberingAfterBreak="0">
    <w:nsid w:val="0D400A6F"/>
    <w:multiLevelType w:val="multilevel"/>
    <w:tmpl w:val="F042924C"/>
    <w:lvl w:ilvl="0">
      <w:start w:val="12"/>
      <w:numFmt w:val="decimal"/>
      <w:lvlText w:val="%1."/>
      <w:lvlJc w:val="left"/>
      <w:pPr>
        <w:ind w:left="525" w:hanging="525"/>
      </w:pPr>
      <w:rPr>
        <w:rFonts w:hint="default"/>
      </w:rPr>
    </w:lvl>
    <w:lvl w:ilvl="1">
      <w:start w:val="2"/>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4" w15:restartNumberingAfterBreak="0">
    <w:nsid w:val="1155265A"/>
    <w:multiLevelType w:val="hybridMultilevel"/>
    <w:tmpl w:val="AB64D060"/>
    <w:lvl w:ilvl="0" w:tplc="C29C97A0">
      <w:start w:val="1"/>
      <w:numFmt w:val="bullet"/>
      <w:lvlText w:val=""/>
      <w:lvlJc w:val="left"/>
      <w:pPr>
        <w:ind w:left="1287" w:hanging="360"/>
      </w:pPr>
      <w:rPr>
        <w:rFonts w:ascii="Symbol" w:hAnsi="Symbol" w:hint="default"/>
      </w:rPr>
    </w:lvl>
    <w:lvl w:ilvl="1" w:tplc="5E5C5298" w:tentative="1">
      <w:start w:val="1"/>
      <w:numFmt w:val="bullet"/>
      <w:lvlText w:val="o"/>
      <w:lvlJc w:val="left"/>
      <w:pPr>
        <w:ind w:left="2007" w:hanging="360"/>
      </w:pPr>
      <w:rPr>
        <w:rFonts w:ascii="Courier New" w:hAnsi="Courier New" w:cs="Courier New" w:hint="default"/>
      </w:rPr>
    </w:lvl>
    <w:lvl w:ilvl="2" w:tplc="202455DC" w:tentative="1">
      <w:start w:val="1"/>
      <w:numFmt w:val="bullet"/>
      <w:lvlText w:val=""/>
      <w:lvlJc w:val="left"/>
      <w:pPr>
        <w:ind w:left="2727" w:hanging="360"/>
      </w:pPr>
      <w:rPr>
        <w:rFonts w:ascii="Wingdings" w:hAnsi="Wingdings" w:hint="default"/>
      </w:rPr>
    </w:lvl>
    <w:lvl w:ilvl="3" w:tplc="4C280760" w:tentative="1">
      <w:start w:val="1"/>
      <w:numFmt w:val="bullet"/>
      <w:lvlText w:val=""/>
      <w:lvlJc w:val="left"/>
      <w:pPr>
        <w:ind w:left="3447" w:hanging="360"/>
      </w:pPr>
      <w:rPr>
        <w:rFonts w:ascii="Symbol" w:hAnsi="Symbol" w:hint="default"/>
      </w:rPr>
    </w:lvl>
    <w:lvl w:ilvl="4" w:tplc="64A6991C" w:tentative="1">
      <w:start w:val="1"/>
      <w:numFmt w:val="bullet"/>
      <w:lvlText w:val="o"/>
      <w:lvlJc w:val="left"/>
      <w:pPr>
        <w:ind w:left="4167" w:hanging="360"/>
      </w:pPr>
      <w:rPr>
        <w:rFonts w:ascii="Courier New" w:hAnsi="Courier New" w:cs="Courier New" w:hint="default"/>
      </w:rPr>
    </w:lvl>
    <w:lvl w:ilvl="5" w:tplc="422A9360" w:tentative="1">
      <w:start w:val="1"/>
      <w:numFmt w:val="bullet"/>
      <w:lvlText w:val=""/>
      <w:lvlJc w:val="left"/>
      <w:pPr>
        <w:ind w:left="4887" w:hanging="360"/>
      </w:pPr>
      <w:rPr>
        <w:rFonts w:ascii="Wingdings" w:hAnsi="Wingdings" w:hint="default"/>
      </w:rPr>
    </w:lvl>
    <w:lvl w:ilvl="6" w:tplc="55F63ECE" w:tentative="1">
      <w:start w:val="1"/>
      <w:numFmt w:val="bullet"/>
      <w:lvlText w:val=""/>
      <w:lvlJc w:val="left"/>
      <w:pPr>
        <w:ind w:left="5607" w:hanging="360"/>
      </w:pPr>
      <w:rPr>
        <w:rFonts w:ascii="Symbol" w:hAnsi="Symbol" w:hint="default"/>
      </w:rPr>
    </w:lvl>
    <w:lvl w:ilvl="7" w:tplc="AEF8E806" w:tentative="1">
      <w:start w:val="1"/>
      <w:numFmt w:val="bullet"/>
      <w:lvlText w:val="o"/>
      <w:lvlJc w:val="left"/>
      <w:pPr>
        <w:ind w:left="6327" w:hanging="360"/>
      </w:pPr>
      <w:rPr>
        <w:rFonts w:ascii="Courier New" w:hAnsi="Courier New" w:cs="Courier New" w:hint="default"/>
      </w:rPr>
    </w:lvl>
    <w:lvl w:ilvl="8" w:tplc="E6501688" w:tentative="1">
      <w:start w:val="1"/>
      <w:numFmt w:val="bullet"/>
      <w:lvlText w:val=""/>
      <w:lvlJc w:val="left"/>
      <w:pPr>
        <w:ind w:left="7047" w:hanging="360"/>
      </w:pPr>
      <w:rPr>
        <w:rFonts w:ascii="Wingdings" w:hAnsi="Wingdings" w:hint="default"/>
      </w:rPr>
    </w:lvl>
  </w:abstractNum>
  <w:abstractNum w:abstractNumId="5" w15:restartNumberingAfterBreak="0">
    <w:nsid w:val="3BF85F88"/>
    <w:multiLevelType w:val="hybridMultilevel"/>
    <w:tmpl w:val="6DC48D5E"/>
    <w:lvl w:ilvl="0" w:tplc="D816525A">
      <w:start w:val="1"/>
      <w:numFmt w:val="bullet"/>
      <w:lvlText w:val=""/>
      <w:lvlJc w:val="left"/>
      <w:pPr>
        <w:ind w:left="1429" w:hanging="360"/>
      </w:pPr>
      <w:rPr>
        <w:rFonts w:ascii="Symbol" w:hAnsi="Symbol" w:hint="default"/>
      </w:rPr>
    </w:lvl>
    <w:lvl w:ilvl="1" w:tplc="9D069414" w:tentative="1">
      <w:start w:val="1"/>
      <w:numFmt w:val="bullet"/>
      <w:lvlText w:val="o"/>
      <w:lvlJc w:val="left"/>
      <w:pPr>
        <w:ind w:left="2149" w:hanging="360"/>
      </w:pPr>
      <w:rPr>
        <w:rFonts w:ascii="Courier New" w:hAnsi="Courier New" w:cs="Courier New" w:hint="default"/>
      </w:rPr>
    </w:lvl>
    <w:lvl w:ilvl="2" w:tplc="63FADF4C" w:tentative="1">
      <w:start w:val="1"/>
      <w:numFmt w:val="bullet"/>
      <w:lvlText w:val=""/>
      <w:lvlJc w:val="left"/>
      <w:pPr>
        <w:ind w:left="2869" w:hanging="360"/>
      </w:pPr>
      <w:rPr>
        <w:rFonts w:ascii="Wingdings" w:hAnsi="Wingdings" w:hint="default"/>
      </w:rPr>
    </w:lvl>
    <w:lvl w:ilvl="3" w:tplc="F0B621E2" w:tentative="1">
      <w:start w:val="1"/>
      <w:numFmt w:val="bullet"/>
      <w:lvlText w:val=""/>
      <w:lvlJc w:val="left"/>
      <w:pPr>
        <w:ind w:left="3589" w:hanging="360"/>
      </w:pPr>
      <w:rPr>
        <w:rFonts w:ascii="Symbol" w:hAnsi="Symbol" w:hint="default"/>
      </w:rPr>
    </w:lvl>
    <w:lvl w:ilvl="4" w:tplc="3C84EA86" w:tentative="1">
      <w:start w:val="1"/>
      <w:numFmt w:val="bullet"/>
      <w:lvlText w:val="o"/>
      <w:lvlJc w:val="left"/>
      <w:pPr>
        <w:ind w:left="4309" w:hanging="360"/>
      </w:pPr>
      <w:rPr>
        <w:rFonts w:ascii="Courier New" w:hAnsi="Courier New" w:cs="Courier New" w:hint="default"/>
      </w:rPr>
    </w:lvl>
    <w:lvl w:ilvl="5" w:tplc="BD1EA8BC" w:tentative="1">
      <w:start w:val="1"/>
      <w:numFmt w:val="bullet"/>
      <w:lvlText w:val=""/>
      <w:lvlJc w:val="left"/>
      <w:pPr>
        <w:ind w:left="5029" w:hanging="360"/>
      </w:pPr>
      <w:rPr>
        <w:rFonts w:ascii="Wingdings" w:hAnsi="Wingdings" w:hint="default"/>
      </w:rPr>
    </w:lvl>
    <w:lvl w:ilvl="6" w:tplc="BE6A997A" w:tentative="1">
      <w:start w:val="1"/>
      <w:numFmt w:val="bullet"/>
      <w:lvlText w:val=""/>
      <w:lvlJc w:val="left"/>
      <w:pPr>
        <w:ind w:left="5749" w:hanging="360"/>
      </w:pPr>
      <w:rPr>
        <w:rFonts w:ascii="Symbol" w:hAnsi="Symbol" w:hint="default"/>
      </w:rPr>
    </w:lvl>
    <w:lvl w:ilvl="7" w:tplc="562E9C86" w:tentative="1">
      <w:start w:val="1"/>
      <w:numFmt w:val="bullet"/>
      <w:lvlText w:val="o"/>
      <w:lvlJc w:val="left"/>
      <w:pPr>
        <w:ind w:left="6469" w:hanging="360"/>
      </w:pPr>
      <w:rPr>
        <w:rFonts w:ascii="Courier New" w:hAnsi="Courier New" w:cs="Courier New" w:hint="default"/>
      </w:rPr>
    </w:lvl>
    <w:lvl w:ilvl="8" w:tplc="70585D2C" w:tentative="1">
      <w:start w:val="1"/>
      <w:numFmt w:val="bullet"/>
      <w:lvlText w:val=""/>
      <w:lvlJc w:val="left"/>
      <w:pPr>
        <w:ind w:left="7189" w:hanging="360"/>
      </w:pPr>
      <w:rPr>
        <w:rFonts w:ascii="Wingdings" w:hAnsi="Wingdings" w:hint="default"/>
      </w:rPr>
    </w:lvl>
  </w:abstractNum>
  <w:abstractNum w:abstractNumId="6" w15:restartNumberingAfterBreak="0">
    <w:nsid w:val="4CB624CB"/>
    <w:multiLevelType w:val="multilevel"/>
    <w:tmpl w:val="5EF2F16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EEF7A52"/>
    <w:multiLevelType w:val="multilevel"/>
    <w:tmpl w:val="F18C4E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8" w15:restartNumberingAfterBreak="0">
    <w:nsid w:val="68165DCE"/>
    <w:multiLevelType w:val="hybridMultilevel"/>
    <w:tmpl w:val="FADEAF78"/>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460BD3"/>
    <w:multiLevelType w:val="multilevel"/>
    <w:tmpl w:val="A084808E"/>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DCC0290"/>
    <w:multiLevelType w:val="hybridMultilevel"/>
    <w:tmpl w:val="EC6A6218"/>
    <w:lvl w:ilvl="0" w:tplc="372CFFA2">
      <w:start w:val="1"/>
      <w:numFmt w:val="bullet"/>
      <w:lvlText w:val=""/>
      <w:lvlJc w:val="left"/>
      <w:pPr>
        <w:ind w:left="1429" w:hanging="360"/>
      </w:pPr>
      <w:rPr>
        <w:rFonts w:ascii="Symbol" w:hAnsi="Symbol" w:hint="default"/>
      </w:rPr>
    </w:lvl>
    <w:lvl w:ilvl="1" w:tplc="87FE812C" w:tentative="1">
      <w:start w:val="1"/>
      <w:numFmt w:val="bullet"/>
      <w:lvlText w:val="o"/>
      <w:lvlJc w:val="left"/>
      <w:pPr>
        <w:ind w:left="2149" w:hanging="360"/>
      </w:pPr>
      <w:rPr>
        <w:rFonts w:ascii="Courier New" w:hAnsi="Courier New" w:cs="Courier New" w:hint="default"/>
      </w:rPr>
    </w:lvl>
    <w:lvl w:ilvl="2" w:tplc="1158C6B4" w:tentative="1">
      <w:start w:val="1"/>
      <w:numFmt w:val="bullet"/>
      <w:lvlText w:val=""/>
      <w:lvlJc w:val="left"/>
      <w:pPr>
        <w:ind w:left="2869" w:hanging="360"/>
      </w:pPr>
      <w:rPr>
        <w:rFonts w:ascii="Wingdings" w:hAnsi="Wingdings" w:hint="default"/>
      </w:rPr>
    </w:lvl>
    <w:lvl w:ilvl="3" w:tplc="9260D356" w:tentative="1">
      <w:start w:val="1"/>
      <w:numFmt w:val="bullet"/>
      <w:lvlText w:val=""/>
      <w:lvlJc w:val="left"/>
      <w:pPr>
        <w:ind w:left="3589" w:hanging="360"/>
      </w:pPr>
      <w:rPr>
        <w:rFonts w:ascii="Symbol" w:hAnsi="Symbol" w:hint="default"/>
      </w:rPr>
    </w:lvl>
    <w:lvl w:ilvl="4" w:tplc="22D83A36" w:tentative="1">
      <w:start w:val="1"/>
      <w:numFmt w:val="bullet"/>
      <w:lvlText w:val="o"/>
      <w:lvlJc w:val="left"/>
      <w:pPr>
        <w:ind w:left="4309" w:hanging="360"/>
      </w:pPr>
      <w:rPr>
        <w:rFonts w:ascii="Courier New" w:hAnsi="Courier New" w:cs="Courier New" w:hint="default"/>
      </w:rPr>
    </w:lvl>
    <w:lvl w:ilvl="5" w:tplc="94723CC8" w:tentative="1">
      <w:start w:val="1"/>
      <w:numFmt w:val="bullet"/>
      <w:lvlText w:val=""/>
      <w:lvlJc w:val="left"/>
      <w:pPr>
        <w:ind w:left="5029" w:hanging="360"/>
      </w:pPr>
      <w:rPr>
        <w:rFonts w:ascii="Wingdings" w:hAnsi="Wingdings" w:hint="default"/>
      </w:rPr>
    </w:lvl>
    <w:lvl w:ilvl="6" w:tplc="328A566E" w:tentative="1">
      <w:start w:val="1"/>
      <w:numFmt w:val="bullet"/>
      <w:lvlText w:val=""/>
      <w:lvlJc w:val="left"/>
      <w:pPr>
        <w:ind w:left="5749" w:hanging="360"/>
      </w:pPr>
      <w:rPr>
        <w:rFonts w:ascii="Symbol" w:hAnsi="Symbol" w:hint="default"/>
      </w:rPr>
    </w:lvl>
    <w:lvl w:ilvl="7" w:tplc="3D542B78" w:tentative="1">
      <w:start w:val="1"/>
      <w:numFmt w:val="bullet"/>
      <w:lvlText w:val="o"/>
      <w:lvlJc w:val="left"/>
      <w:pPr>
        <w:ind w:left="6469" w:hanging="360"/>
      </w:pPr>
      <w:rPr>
        <w:rFonts w:ascii="Courier New" w:hAnsi="Courier New" w:cs="Courier New" w:hint="default"/>
      </w:rPr>
    </w:lvl>
    <w:lvl w:ilvl="8" w:tplc="0512EB6A" w:tentative="1">
      <w:start w:val="1"/>
      <w:numFmt w:val="bullet"/>
      <w:lvlText w:val=""/>
      <w:lvlJc w:val="left"/>
      <w:pPr>
        <w:ind w:left="7189" w:hanging="360"/>
      </w:pPr>
      <w:rPr>
        <w:rFonts w:ascii="Wingdings" w:hAnsi="Wingdings" w:hint="default"/>
      </w:rPr>
    </w:lvl>
  </w:abstractNum>
  <w:abstractNum w:abstractNumId="11" w15:restartNumberingAfterBreak="0">
    <w:nsid w:val="749A01AE"/>
    <w:multiLevelType w:val="multilevel"/>
    <w:tmpl w:val="3D184E2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6"/>
  </w:num>
  <w:num w:numId="4">
    <w:abstractNumId w:val="2"/>
  </w:num>
  <w:num w:numId="5">
    <w:abstractNumId w:val="7"/>
  </w:num>
  <w:num w:numId="6">
    <w:abstractNumId w:val="4"/>
  </w:num>
  <w:num w:numId="7">
    <w:abstractNumId w:val="10"/>
  </w:num>
  <w:num w:numId="8">
    <w:abstractNumId w:val="5"/>
  </w:num>
  <w:num w:numId="9">
    <w:abstractNumId w:val="9"/>
  </w:num>
  <w:num w:numId="10">
    <w:abstractNumId w:val="3"/>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1" w:cryptProviderType="rsaAES" w:cryptAlgorithmClass="hash" w:cryptAlgorithmType="typeAny" w:cryptAlgorithmSid="14" w:cryptSpinCount="100000" w:hash="9VnXIeabGXjUnxDU3qlqEpQa72CF7qyKHWaxAbQIfwtR1AGQOc+nGEh3s0Z6+QkfkI+fQ1GXi8giO3Fj/5yMEg==" w:salt="JQNPksh5u15kJUgZgP3nlA=="/>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5A9"/>
    <w:rsid w:val="001945A9"/>
    <w:rsid w:val="006234CD"/>
    <w:rsid w:val="00A30517"/>
    <w:rsid w:val="00AA68A4"/>
    <w:rsid w:val="00BC4788"/>
    <w:rsid w:val="00C63A41"/>
    <w:rsid w:val="00EE5C07"/>
    <w:rsid w:val="00F52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B0375"/>
  <w15:chartTrackingRefBased/>
  <w15:docId w15:val="{905F4D2A-15ED-4009-B701-FC9FDDB6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8A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8A4"/>
    <w:pPr>
      <w:ind w:left="720"/>
      <w:contextualSpacing/>
    </w:pPr>
  </w:style>
  <w:style w:type="character" w:styleId="a4">
    <w:name w:val="Hyperlink"/>
    <w:basedOn w:val="a0"/>
    <w:uiPriority w:val="99"/>
    <w:rsid w:val="00AA68A4"/>
    <w:rPr>
      <w:rFonts w:cs="Times New Roman"/>
      <w:color w:val="0000FF"/>
      <w:u w:val="single"/>
    </w:rPr>
  </w:style>
  <w:style w:type="character" w:styleId="a5">
    <w:name w:val="Placeholder Text"/>
    <w:basedOn w:val="a0"/>
    <w:uiPriority w:val="99"/>
    <w:semiHidden/>
    <w:rsid w:val="00AA68A4"/>
    <w:rPr>
      <w:color w:val="808080"/>
    </w:rPr>
  </w:style>
  <w:style w:type="table" w:customStyle="1" w:styleId="9">
    <w:name w:val="Сетка таблицы9"/>
    <w:basedOn w:val="a1"/>
    <w:next w:val="a6"/>
    <w:rsid w:val="00AA68A4"/>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AA6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tline@rimera.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E7C9A5918642BD87264C14015A6C49"/>
        <w:category>
          <w:name w:val="Общие"/>
          <w:gallery w:val="placeholder"/>
        </w:category>
        <w:types>
          <w:type w:val="bbPlcHdr"/>
        </w:types>
        <w:behaviors>
          <w:behavior w:val="content"/>
        </w:behaviors>
        <w:guid w:val="{6CEE30FE-CCB5-4929-9933-544DEC78A297}"/>
      </w:docPartPr>
      <w:docPartBody>
        <w:p w:rsidR="00996772" w:rsidRDefault="00D17693" w:rsidP="00D17693">
          <w:pPr>
            <w:pStyle w:val="B2E7C9A5918642BD87264C14015A6C49"/>
          </w:pPr>
          <w:r w:rsidRPr="00691FB3">
            <w:rPr>
              <w:rStyle w:val="a3"/>
            </w:rPr>
            <w:t>Место для ввода текста.</w:t>
          </w:r>
        </w:p>
      </w:docPartBody>
    </w:docPart>
    <w:docPart>
      <w:docPartPr>
        <w:name w:val="BEA30935C40C4E9EA8AC681CF1520DC6"/>
        <w:category>
          <w:name w:val="Общие"/>
          <w:gallery w:val="placeholder"/>
        </w:category>
        <w:types>
          <w:type w:val="bbPlcHdr"/>
        </w:types>
        <w:behaviors>
          <w:behavior w:val="content"/>
        </w:behaviors>
        <w:guid w:val="{6207639E-EC17-46D7-8B4B-588D394FEF59}"/>
      </w:docPartPr>
      <w:docPartBody>
        <w:p w:rsidR="00996772" w:rsidRDefault="00D17693" w:rsidP="00D17693">
          <w:pPr>
            <w:pStyle w:val="BEA30935C40C4E9EA8AC681CF1520DC6"/>
          </w:pPr>
          <w:r w:rsidRPr="00691FB3">
            <w:rPr>
              <w:rStyle w:val="a3"/>
            </w:rPr>
            <w:t>Место для ввода текста.</w:t>
          </w:r>
        </w:p>
      </w:docPartBody>
    </w:docPart>
    <w:docPart>
      <w:docPartPr>
        <w:name w:val="D4094099D1744C2FB2B78A37E04F98DE"/>
        <w:category>
          <w:name w:val="Общие"/>
          <w:gallery w:val="placeholder"/>
        </w:category>
        <w:types>
          <w:type w:val="bbPlcHdr"/>
        </w:types>
        <w:behaviors>
          <w:behavior w:val="content"/>
        </w:behaviors>
        <w:guid w:val="{B7830235-37B0-42AC-B5D6-18886429FAD1}"/>
      </w:docPartPr>
      <w:docPartBody>
        <w:p w:rsidR="00996772" w:rsidRDefault="00D17693" w:rsidP="00D17693">
          <w:pPr>
            <w:pStyle w:val="D4094099D1744C2FB2B78A37E04F98DE"/>
          </w:pPr>
          <w:r w:rsidRPr="00691FB3">
            <w:rPr>
              <w:rStyle w:val="a3"/>
            </w:rPr>
            <w:t>Место для ввода текста.</w:t>
          </w:r>
        </w:p>
      </w:docPartBody>
    </w:docPart>
    <w:docPart>
      <w:docPartPr>
        <w:name w:val="C6EE0AC4CDC5487FB5C45EF41F93D38E"/>
        <w:category>
          <w:name w:val="Общие"/>
          <w:gallery w:val="placeholder"/>
        </w:category>
        <w:types>
          <w:type w:val="bbPlcHdr"/>
        </w:types>
        <w:behaviors>
          <w:behavior w:val="content"/>
        </w:behaviors>
        <w:guid w:val="{0763E36A-D884-4169-B3BA-DC99EAB4324D}"/>
      </w:docPartPr>
      <w:docPartBody>
        <w:p w:rsidR="00996772" w:rsidRDefault="00D17693" w:rsidP="00D17693">
          <w:pPr>
            <w:pStyle w:val="C6EE0AC4CDC5487FB5C45EF41F93D38E"/>
          </w:pPr>
          <w:r w:rsidRPr="00691FB3">
            <w:rPr>
              <w:rStyle w:val="a3"/>
            </w:rPr>
            <w:t>Место для ввода текста.</w:t>
          </w:r>
        </w:p>
      </w:docPartBody>
    </w:docPart>
    <w:docPart>
      <w:docPartPr>
        <w:name w:val="92CCA534D7494A5995D7F96E7B9D40FD"/>
        <w:category>
          <w:name w:val="Общие"/>
          <w:gallery w:val="placeholder"/>
        </w:category>
        <w:types>
          <w:type w:val="bbPlcHdr"/>
        </w:types>
        <w:behaviors>
          <w:behavior w:val="content"/>
        </w:behaviors>
        <w:guid w:val="{17E02D4F-A2D9-4CDD-BAFD-640FEDA9C585}"/>
      </w:docPartPr>
      <w:docPartBody>
        <w:p w:rsidR="00996772" w:rsidRDefault="00D17693" w:rsidP="00D17693">
          <w:pPr>
            <w:pStyle w:val="92CCA534D7494A5995D7F96E7B9D40FD"/>
          </w:pPr>
          <w:r w:rsidRPr="00691FB3">
            <w:rPr>
              <w:rStyle w:val="a3"/>
            </w:rPr>
            <w:t>Место для ввода текста.</w:t>
          </w:r>
        </w:p>
      </w:docPartBody>
    </w:docPart>
    <w:docPart>
      <w:docPartPr>
        <w:name w:val="CBA3842F2C294498821777C0EA1CAE34"/>
        <w:category>
          <w:name w:val="Общие"/>
          <w:gallery w:val="placeholder"/>
        </w:category>
        <w:types>
          <w:type w:val="bbPlcHdr"/>
        </w:types>
        <w:behaviors>
          <w:behavior w:val="content"/>
        </w:behaviors>
        <w:guid w:val="{37A7516D-68E9-4D0A-A61A-CDC475E14FF8}"/>
      </w:docPartPr>
      <w:docPartBody>
        <w:p w:rsidR="00996772" w:rsidRDefault="00D17693" w:rsidP="00D17693">
          <w:pPr>
            <w:pStyle w:val="CBA3842F2C294498821777C0EA1CAE34"/>
          </w:pPr>
          <w:r w:rsidRPr="00691FB3">
            <w:rPr>
              <w:rStyle w:val="a3"/>
            </w:rPr>
            <w:t>Место для ввода текста.</w:t>
          </w:r>
        </w:p>
      </w:docPartBody>
    </w:docPart>
    <w:docPart>
      <w:docPartPr>
        <w:name w:val="0EF7D74EB0864B5EB0416FA640F85B52"/>
        <w:category>
          <w:name w:val="Общие"/>
          <w:gallery w:val="placeholder"/>
        </w:category>
        <w:types>
          <w:type w:val="bbPlcHdr"/>
        </w:types>
        <w:behaviors>
          <w:behavior w:val="content"/>
        </w:behaviors>
        <w:guid w:val="{C25AAEB6-3B64-4E00-B79C-3D9150979C19}"/>
      </w:docPartPr>
      <w:docPartBody>
        <w:p w:rsidR="00996772" w:rsidRDefault="00D17693" w:rsidP="00D17693">
          <w:pPr>
            <w:pStyle w:val="0EF7D74EB0864B5EB0416FA640F85B52"/>
          </w:pPr>
          <w:r w:rsidRPr="00691FB3">
            <w:rPr>
              <w:rStyle w:val="a3"/>
            </w:rPr>
            <w:t>Место для ввода текста.</w:t>
          </w:r>
        </w:p>
      </w:docPartBody>
    </w:docPart>
    <w:docPart>
      <w:docPartPr>
        <w:name w:val="211C1B2E50EA4E7CA05A72D2E231EBFA"/>
        <w:category>
          <w:name w:val="Общие"/>
          <w:gallery w:val="placeholder"/>
        </w:category>
        <w:types>
          <w:type w:val="bbPlcHdr"/>
        </w:types>
        <w:behaviors>
          <w:behavior w:val="content"/>
        </w:behaviors>
        <w:guid w:val="{B1221B20-BA73-408C-A8A1-8F71CD8E66CA}"/>
      </w:docPartPr>
      <w:docPartBody>
        <w:p w:rsidR="00996772" w:rsidRDefault="00D17693" w:rsidP="00D17693">
          <w:pPr>
            <w:pStyle w:val="211C1B2E50EA4E7CA05A72D2E231EBFA"/>
          </w:pPr>
          <w:r w:rsidRPr="00691FB3">
            <w:rPr>
              <w:rStyle w:val="a3"/>
            </w:rPr>
            <w:t>Место для ввода текста.</w:t>
          </w:r>
        </w:p>
      </w:docPartBody>
    </w:docPart>
    <w:docPart>
      <w:docPartPr>
        <w:name w:val="F9118E18272B44739048D9922C112B54"/>
        <w:category>
          <w:name w:val="Общие"/>
          <w:gallery w:val="placeholder"/>
        </w:category>
        <w:types>
          <w:type w:val="bbPlcHdr"/>
        </w:types>
        <w:behaviors>
          <w:behavior w:val="content"/>
        </w:behaviors>
        <w:guid w:val="{72D09ACD-BB00-40DE-9D48-48FB66DC6587}"/>
      </w:docPartPr>
      <w:docPartBody>
        <w:p w:rsidR="00996772" w:rsidRDefault="00D17693" w:rsidP="00D17693">
          <w:pPr>
            <w:pStyle w:val="F9118E18272B44739048D9922C112B54"/>
          </w:pPr>
          <w:r w:rsidRPr="00606904">
            <w:rPr>
              <w:rStyle w:val="a3"/>
            </w:rPr>
            <w:t>Место для ввода текста.</w:t>
          </w:r>
        </w:p>
      </w:docPartBody>
    </w:docPart>
    <w:docPart>
      <w:docPartPr>
        <w:name w:val="447AE90B78D640A4A768D55E680D9887"/>
        <w:category>
          <w:name w:val="Общие"/>
          <w:gallery w:val="placeholder"/>
        </w:category>
        <w:types>
          <w:type w:val="bbPlcHdr"/>
        </w:types>
        <w:behaviors>
          <w:behavior w:val="content"/>
        </w:behaviors>
        <w:guid w:val="{FDFFEF22-9861-4DED-BC63-5CD8131D3A19}"/>
      </w:docPartPr>
      <w:docPartBody>
        <w:p w:rsidR="00996772" w:rsidRDefault="00D17693" w:rsidP="00D17693">
          <w:pPr>
            <w:pStyle w:val="447AE90B78D640A4A768D55E680D9887"/>
          </w:pPr>
          <w:r w:rsidRPr="00691FB3">
            <w:rPr>
              <w:rStyle w:val="a3"/>
            </w:rPr>
            <w:t>Место для ввода текста.</w:t>
          </w:r>
        </w:p>
      </w:docPartBody>
    </w:docPart>
    <w:docPart>
      <w:docPartPr>
        <w:name w:val="9350853263CB490C9CEA0264D346EA7F"/>
        <w:category>
          <w:name w:val="Общие"/>
          <w:gallery w:val="placeholder"/>
        </w:category>
        <w:types>
          <w:type w:val="bbPlcHdr"/>
        </w:types>
        <w:behaviors>
          <w:behavior w:val="content"/>
        </w:behaviors>
        <w:guid w:val="{8A5C614E-9E17-4D6C-8BD2-DB6675A07FB8}"/>
      </w:docPartPr>
      <w:docPartBody>
        <w:p w:rsidR="00996772" w:rsidRDefault="00D17693" w:rsidP="00D17693">
          <w:pPr>
            <w:pStyle w:val="9350853263CB490C9CEA0264D346EA7F"/>
          </w:pPr>
          <w:r w:rsidRPr="00691FB3">
            <w:rPr>
              <w:rStyle w:val="a3"/>
            </w:rPr>
            <w:t>Место для ввода текста.</w:t>
          </w:r>
        </w:p>
      </w:docPartBody>
    </w:docPart>
    <w:docPart>
      <w:docPartPr>
        <w:name w:val="71AC932EE5194CC49C5E7E67686C4781"/>
        <w:category>
          <w:name w:val="Общие"/>
          <w:gallery w:val="placeholder"/>
        </w:category>
        <w:types>
          <w:type w:val="bbPlcHdr"/>
        </w:types>
        <w:behaviors>
          <w:behavior w:val="content"/>
        </w:behaviors>
        <w:guid w:val="{B68C2A9C-1A42-44CA-97B9-3CF87A75D51E}"/>
      </w:docPartPr>
      <w:docPartBody>
        <w:p w:rsidR="00996772" w:rsidRDefault="00D17693" w:rsidP="00D17693">
          <w:pPr>
            <w:pStyle w:val="71AC932EE5194CC49C5E7E67686C4781"/>
          </w:pPr>
          <w:r w:rsidRPr="00691FB3">
            <w:rPr>
              <w:rStyle w:val="a3"/>
            </w:rPr>
            <w:t>Место для ввода текста.</w:t>
          </w:r>
        </w:p>
      </w:docPartBody>
    </w:docPart>
    <w:docPart>
      <w:docPartPr>
        <w:name w:val="AD52031F9DD14E5C8876828E36F0C4BA"/>
        <w:category>
          <w:name w:val="Общие"/>
          <w:gallery w:val="placeholder"/>
        </w:category>
        <w:types>
          <w:type w:val="bbPlcHdr"/>
        </w:types>
        <w:behaviors>
          <w:behavior w:val="content"/>
        </w:behaviors>
        <w:guid w:val="{49C70FE3-B658-4008-A472-742ED894FD64}"/>
      </w:docPartPr>
      <w:docPartBody>
        <w:p w:rsidR="00996772" w:rsidRDefault="00D17693" w:rsidP="00D17693">
          <w:pPr>
            <w:pStyle w:val="AD52031F9DD14E5C8876828E36F0C4BA"/>
          </w:pPr>
          <w:r w:rsidRPr="00691FB3">
            <w:rPr>
              <w:rStyle w:val="a3"/>
            </w:rPr>
            <w:t>Место для ввода текста.</w:t>
          </w:r>
        </w:p>
      </w:docPartBody>
    </w:docPart>
    <w:docPart>
      <w:docPartPr>
        <w:name w:val="10BD022FBAF9430190E567634A3BEB18"/>
        <w:category>
          <w:name w:val="Общие"/>
          <w:gallery w:val="placeholder"/>
        </w:category>
        <w:types>
          <w:type w:val="bbPlcHdr"/>
        </w:types>
        <w:behaviors>
          <w:behavior w:val="content"/>
        </w:behaviors>
        <w:guid w:val="{7736ABAE-AF36-4941-8A34-E48CE0769E36}"/>
      </w:docPartPr>
      <w:docPartBody>
        <w:p w:rsidR="00996772" w:rsidRDefault="00D17693" w:rsidP="00D17693">
          <w:pPr>
            <w:pStyle w:val="10BD022FBAF9430190E567634A3BEB18"/>
          </w:pPr>
          <w:r w:rsidRPr="00691FB3">
            <w:rPr>
              <w:rStyle w:val="a3"/>
            </w:rPr>
            <w:t>Место для ввода текста.</w:t>
          </w:r>
        </w:p>
      </w:docPartBody>
    </w:docPart>
    <w:docPart>
      <w:docPartPr>
        <w:name w:val="E78752F48AD14B0FA255D58E7AF678AB"/>
        <w:category>
          <w:name w:val="Общие"/>
          <w:gallery w:val="placeholder"/>
        </w:category>
        <w:types>
          <w:type w:val="bbPlcHdr"/>
        </w:types>
        <w:behaviors>
          <w:behavior w:val="content"/>
        </w:behaviors>
        <w:guid w:val="{42DB9088-952E-4186-BFA0-5F085D5A542F}"/>
      </w:docPartPr>
      <w:docPartBody>
        <w:p w:rsidR="00996772" w:rsidRDefault="00D17693" w:rsidP="00D17693">
          <w:pPr>
            <w:pStyle w:val="E78752F48AD14B0FA255D58E7AF678AB"/>
          </w:pPr>
          <w:r w:rsidRPr="00691FB3">
            <w:rPr>
              <w:rStyle w:val="a3"/>
            </w:rPr>
            <w:t>Место для ввода текста.</w:t>
          </w:r>
        </w:p>
      </w:docPartBody>
    </w:docPart>
    <w:docPart>
      <w:docPartPr>
        <w:name w:val="1C391BB39C96444F89182360280F8DE9"/>
        <w:category>
          <w:name w:val="Общие"/>
          <w:gallery w:val="placeholder"/>
        </w:category>
        <w:types>
          <w:type w:val="bbPlcHdr"/>
        </w:types>
        <w:behaviors>
          <w:behavior w:val="content"/>
        </w:behaviors>
        <w:guid w:val="{71CE46EC-069F-4615-9178-B0DED149D5EB}"/>
      </w:docPartPr>
      <w:docPartBody>
        <w:p w:rsidR="00996772" w:rsidRDefault="00D17693" w:rsidP="00D17693">
          <w:pPr>
            <w:pStyle w:val="1C391BB39C96444F89182360280F8DE9"/>
          </w:pPr>
          <w:r w:rsidRPr="00691FB3">
            <w:rPr>
              <w:rStyle w:val="a3"/>
            </w:rPr>
            <w:t>Место для ввода текста.</w:t>
          </w:r>
        </w:p>
      </w:docPartBody>
    </w:docPart>
    <w:docPart>
      <w:docPartPr>
        <w:name w:val="B0FF5BDA30A548DBBFBE6D15CBEA4E91"/>
        <w:category>
          <w:name w:val="Общие"/>
          <w:gallery w:val="placeholder"/>
        </w:category>
        <w:types>
          <w:type w:val="bbPlcHdr"/>
        </w:types>
        <w:behaviors>
          <w:behavior w:val="content"/>
        </w:behaviors>
        <w:guid w:val="{E1C6D9F9-FC31-444F-BB1A-A55DF9AC076C}"/>
      </w:docPartPr>
      <w:docPartBody>
        <w:p w:rsidR="00996772" w:rsidRDefault="00D17693" w:rsidP="00D17693">
          <w:pPr>
            <w:pStyle w:val="B0FF5BDA30A548DBBFBE6D15CBEA4E91"/>
          </w:pPr>
          <w:r w:rsidRPr="00691FB3">
            <w:rPr>
              <w:rStyle w:val="a3"/>
            </w:rPr>
            <w:t>Место для ввода текста.</w:t>
          </w:r>
        </w:p>
      </w:docPartBody>
    </w:docPart>
    <w:docPart>
      <w:docPartPr>
        <w:name w:val="51CC6E497C664F509CE5FDB49128CF42"/>
        <w:category>
          <w:name w:val="Общие"/>
          <w:gallery w:val="placeholder"/>
        </w:category>
        <w:types>
          <w:type w:val="bbPlcHdr"/>
        </w:types>
        <w:behaviors>
          <w:behavior w:val="content"/>
        </w:behaviors>
        <w:guid w:val="{48EEF22B-813D-40D8-BB5E-46558B5D6E8C}"/>
      </w:docPartPr>
      <w:docPartBody>
        <w:p w:rsidR="00996772" w:rsidRDefault="00D17693" w:rsidP="00D17693">
          <w:pPr>
            <w:pStyle w:val="51CC6E497C664F509CE5FDB49128CF42"/>
          </w:pPr>
          <w:r w:rsidRPr="00691FB3">
            <w:rPr>
              <w:rStyle w:val="a3"/>
            </w:rPr>
            <w:t>Место для ввода текста.</w:t>
          </w:r>
        </w:p>
      </w:docPartBody>
    </w:docPart>
    <w:docPart>
      <w:docPartPr>
        <w:name w:val="19402C18204B46CEA305444249B902CC"/>
        <w:category>
          <w:name w:val="Общие"/>
          <w:gallery w:val="placeholder"/>
        </w:category>
        <w:types>
          <w:type w:val="bbPlcHdr"/>
        </w:types>
        <w:behaviors>
          <w:behavior w:val="content"/>
        </w:behaviors>
        <w:guid w:val="{E0078410-EEA3-4BB5-98DF-309A3790955B}"/>
      </w:docPartPr>
      <w:docPartBody>
        <w:p w:rsidR="00996772" w:rsidRDefault="00D17693" w:rsidP="00D17693">
          <w:pPr>
            <w:pStyle w:val="19402C18204B46CEA305444249B902CC"/>
          </w:pPr>
          <w:r w:rsidRPr="00691FB3">
            <w:rPr>
              <w:rStyle w:val="a3"/>
            </w:rPr>
            <w:t>Место для ввода текста.</w:t>
          </w:r>
        </w:p>
      </w:docPartBody>
    </w:docPart>
    <w:docPart>
      <w:docPartPr>
        <w:name w:val="CEAC6DEB3D894C94AB3D323913045FC3"/>
        <w:category>
          <w:name w:val="Общие"/>
          <w:gallery w:val="placeholder"/>
        </w:category>
        <w:types>
          <w:type w:val="bbPlcHdr"/>
        </w:types>
        <w:behaviors>
          <w:behavior w:val="content"/>
        </w:behaviors>
        <w:guid w:val="{50571B91-DAF0-4D7C-8476-40B64C6484A7}"/>
      </w:docPartPr>
      <w:docPartBody>
        <w:p w:rsidR="00996772" w:rsidRDefault="00D17693" w:rsidP="00D17693">
          <w:pPr>
            <w:pStyle w:val="CEAC6DEB3D894C94AB3D323913045FC3"/>
          </w:pPr>
          <w:r w:rsidRPr="00691FB3">
            <w:rPr>
              <w:rStyle w:val="a3"/>
            </w:rPr>
            <w:t>Место для ввода текста.</w:t>
          </w:r>
        </w:p>
      </w:docPartBody>
    </w:docPart>
    <w:docPart>
      <w:docPartPr>
        <w:name w:val="E8892CF96E7248C8B10293ACF0B51073"/>
        <w:category>
          <w:name w:val="Общие"/>
          <w:gallery w:val="placeholder"/>
        </w:category>
        <w:types>
          <w:type w:val="bbPlcHdr"/>
        </w:types>
        <w:behaviors>
          <w:behavior w:val="content"/>
        </w:behaviors>
        <w:guid w:val="{80ED063C-A0CF-411F-90A1-5BF0167ADCCB}"/>
      </w:docPartPr>
      <w:docPartBody>
        <w:p w:rsidR="00996772" w:rsidRDefault="00D17693" w:rsidP="00D17693">
          <w:pPr>
            <w:pStyle w:val="E8892CF96E7248C8B10293ACF0B51073"/>
          </w:pPr>
          <w:r w:rsidRPr="00691FB3">
            <w:rPr>
              <w:rStyle w:val="a3"/>
            </w:rPr>
            <w:t>Место для ввода текста.</w:t>
          </w:r>
        </w:p>
      </w:docPartBody>
    </w:docPart>
    <w:docPart>
      <w:docPartPr>
        <w:name w:val="81E2E963F54B47079991A73B3602677C"/>
        <w:category>
          <w:name w:val="Общие"/>
          <w:gallery w:val="placeholder"/>
        </w:category>
        <w:types>
          <w:type w:val="bbPlcHdr"/>
        </w:types>
        <w:behaviors>
          <w:behavior w:val="content"/>
        </w:behaviors>
        <w:guid w:val="{F9328FA5-1D64-407E-9569-EE6265B3BF53}"/>
      </w:docPartPr>
      <w:docPartBody>
        <w:p w:rsidR="00996772" w:rsidRDefault="00D17693" w:rsidP="00D17693">
          <w:pPr>
            <w:pStyle w:val="81E2E963F54B47079991A73B3602677C"/>
          </w:pPr>
          <w:r w:rsidRPr="00691FB3">
            <w:rPr>
              <w:rStyle w:val="a3"/>
            </w:rPr>
            <w:t>Место для ввода текста.</w:t>
          </w:r>
        </w:p>
      </w:docPartBody>
    </w:docPart>
    <w:docPart>
      <w:docPartPr>
        <w:name w:val="C5FEAA3819CE43579E2A9EA815C6D6DF"/>
        <w:category>
          <w:name w:val="Общие"/>
          <w:gallery w:val="placeholder"/>
        </w:category>
        <w:types>
          <w:type w:val="bbPlcHdr"/>
        </w:types>
        <w:behaviors>
          <w:behavior w:val="content"/>
        </w:behaviors>
        <w:guid w:val="{3CD1A086-CD58-4898-8C61-0ECA23C663FD}"/>
      </w:docPartPr>
      <w:docPartBody>
        <w:p w:rsidR="00CA3FF6" w:rsidRDefault="008D2C1C" w:rsidP="008D2C1C">
          <w:pPr>
            <w:pStyle w:val="C5FEAA3819CE43579E2A9EA815C6D6DF"/>
          </w:pPr>
          <w:r w:rsidRPr="00691FB3">
            <w:rPr>
              <w:rStyle w:val="a3"/>
            </w:rPr>
            <w:t>Место для ввода текста.</w:t>
          </w:r>
        </w:p>
      </w:docPartBody>
    </w:docPart>
    <w:docPart>
      <w:docPartPr>
        <w:name w:val="CA40ADDFC64D4801908744AE9542D1CB"/>
        <w:category>
          <w:name w:val="Общие"/>
          <w:gallery w:val="placeholder"/>
        </w:category>
        <w:types>
          <w:type w:val="bbPlcHdr"/>
        </w:types>
        <w:behaviors>
          <w:behavior w:val="content"/>
        </w:behaviors>
        <w:guid w:val="{49540097-32A9-4634-92E9-C3B161BDA9BB}"/>
      </w:docPartPr>
      <w:docPartBody>
        <w:p w:rsidR="00CA3FF6" w:rsidRDefault="008D2C1C" w:rsidP="008D2C1C">
          <w:pPr>
            <w:pStyle w:val="CA40ADDFC64D4801908744AE9542D1CB"/>
          </w:pPr>
          <w:r w:rsidRPr="00691FB3">
            <w:rPr>
              <w:rStyle w:val="a3"/>
            </w:rPr>
            <w:t>Место для ввода текста.</w:t>
          </w:r>
        </w:p>
      </w:docPartBody>
    </w:docPart>
    <w:docPart>
      <w:docPartPr>
        <w:name w:val="F7C7845F1C7E47ACABFCFAB703B37DEB"/>
        <w:category>
          <w:name w:val="Общие"/>
          <w:gallery w:val="placeholder"/>
        </w:category>
        <w:types>
          <w:type w:val="bbPlcHdr"/>
        </w:types>
        <w:behaviors>
          <w:behavior w:val="content"/>
        </w:behaviors>
        <w:guid w:val="{B912D953-2CCA-4C62-B9DE-685B3CD75228}"/>
      </w:docPartPr>
      <w:docPartBody>
        <w:p w:rsidR="00CA3FF6" w:rsidRDefault="008D2C1C" w:rsidP="008D2C1C">
          <w:pPr>
            <w:pStyle w:val="F7C7845F1C7E47ACABFCFAB703B37DEB"/>
          </w:pPr>
          <w:r w:rsidRPr="00691FB3">
            <w:rPr>
              <w:rStyle w:val="a3"/>
            </w:rPr>
            <w:t>Место для ввода текста.</w:t>
          </w:r>
        </w:p>
      </w:docPartBody>
    </w:docPart>
    <w:docPart>
      <w:docPartPr>
        <w:name w:val="A9362AD2A03E46E5A355ACB7594D69BD"/>
        <w:category>
          <w:name w:val="Общие"/>
          <w:gallery w:val="placeholder"/>
        </w:category>
        <w:types>
          <w:type w:val="bbPlcHdr"/>
        </w:types>
        <w:behaviors>
          <w:behavior w:val="content"/>
        </w:behaviors>
        <w:guid w:val="{E8BAE5BB-C9AC-47D3-98CE-E161521CC8B7}"/>
      </w:docPartPr>
      <w:docPartBody>
        <w:p w:rsidR="00CA3FF6" w:rsidRDefault="008D2C1C" w:rsidP="008D2C1C">
          <w:pPr>
            <w:pStyle w:val="A9362AD2A03E46E5A355ACB7594D69BD"/>
          </w:pPr>
          <w:r w:rsidRPr="00691FB3">
            <w:rPr>
              <w:rStyle w:val="a3"/>
            </w:rPr>
            <w:t>Место для ввода текста.</w:t>
          </w:r>
        </w:p>
      </w:docPartBody>
    </w:docPart>
    <w:docPart>
      <w:docPartPr>
        <w:name w:val="0F714EF005A341AF97DBA98A1F721D9A"/>
        <w:category>
          <w:name w:val="Общие"/>
          <w:gallery w:val="placeholder"/>
        </w:category>
        <w:types>
          <w:type w:val="bbPlcHdr"/>
        </w:types>
        <w:behaviors>
          <w:behavior w:val="content"/>
        </w:behaviors>
        <w:guid w:val="{73649A85-BF91-41E6-8533-1BA4B09FD00F}"/>
      </w:docPartPr>
      <w:docPartBody>
        <w:p w:rsidR="00CA3FF6" w:rsidRDefault="008D2C1C" w:rsidP="008D2C1C">
          <w:pPr>
            <w:pStyle w:val="0F714EF005A341AF97DBA98A1F721D9A"/>
          </w:pPr>
          <w:r w:rsidRPr="00691FB3">
            <w:rPr>
              <w:rStyle w:val="a3"/>
            </w:rPr>
            <w:t>Место для ввода текста.</w:t>
          </w:r>
        </w:p>
      </w:docPartBody>
    </w:docPart>
    <w:docPart>
      <w:docPartPr>
        <w:name w:val="BADEA636D3F946ECACC86CBF0F739160"/>
        <w:category>
          <w:name w:val="Общие"/>
          <w:gallery w:val="placeholder"/>
        </w:category>
        <w:types>
          <w:type w:val="bbPlcHdr"/>
        </w:types>
        <w:behaviors>
          <w:behavior w:val="content"/>
        </w:behaviors>
        <w:guid w:val="{B23A38B5-E0EC-4806-BF48-52E8ED01A9E6}"/>
      </w:docPartPr>
      <w:docPartBody>
        <w:p w:rsidR="00CA3FF6" w:rsidRDefault="008D2C1C" w:rsidP="008D2C1C">
          <w:pPr>
            <w:pStyle w:val="BADEA636D3F946ECACC86CBF0F739160"/>
          </w:pPr>
          <w:r w:rsidRPr="00691FB3">
            <w:rPr>
              <w:rStyle w:val="a3"/>
            </w:rPr>
            <w:t>Место для ввода текста.</w:t>
          </w:r>
        </w:p>
      </w:docPartBody>
    </w:docPart>
    <w:docPart>
      <w:docPartPr>
        <w:name w:val="3F90FC9394B14A39A6DCAA4C9F631AA0"/>
        <w:category>
          <w:name w:val="Общие"/>
          <w:gallery w:val="placeholder"/>
        </w:category>
        <w:types>
          <w:type w:val="bbPlcHdr"/>
        </w:types>
        <w:behaviors>
          <w:behavior w:val="content"/>
        </w:behaviors>
        <w:guid w:val="{5060EDBF-8835-4EDB-BB46-9AC875B4C87D}"/>
      </w:docPartPr>
      <w:docPartBody>
        <w:p w:rsidR="00CA3FF6" w:rsidRDefault="008D2C1C" w:rsidP="008D2C1C">
          <w:pPr>
            <w:pStyle w:val="3F90FC9394B14A39A6DCAA4C9F631AA0"/>
          </w:pPr>
          <w:r w:rsidRPr="00691FB3">
            <w:rPr>
              <w:rStyle w:val="a3"/>
            </w:rPr>
            <w:t>Место для ввода текста.</w:t>
          </w:r>
        </w:p>
      </w:docPartBody>
    </w:docPart>
    <w:docPart>
      <w:docPartPr>
        <w:name w:val="47A9C78429874889B1DB3D9CF5C2A056"/>
        <w:category>
          <w:name w:val="Общие"/>
          <w:gallery w:val="placeholder"/>
        </w:category>
        <w:types>
          <w:type w:val="bbPlcHdr"/>
        </w:types>
        <w:behaviors>
          <w:behavior w:val="content"/>
        </w:behaviors>
        <w:guid w:val="{437CAB07-91C1-4044-9879-0EF958925DFF}"/>
      </w:docPartPr>
      <w:docPartBody>
        <w:p w:rsidR="00CA3FF6" w:rsidRDefault="008D2C1C" w:rsidP="008D2C1C">
          <w:pPr>
            <w:pStyle w:val="47A9C78429874889B1DB3D9CF5C2A056"/>
          </w:pPr>
          <w:r w:rsidRPr="00691FB3">
            <w:rPr>
              <w:rStyle w:val="a3"/>
            </w:rPr>
            <w:t>Место для ввода текста.</w:t>
          </w:r>
        </w:p>
      </w:docPartBody>
    </w:docPart>
    <w:docPart>
      <w:docPartPr>
        <w:name w:val="752A1552832D4CA0B730B3FF82304842"/>
        <w:category>
          <w:name w:val="Общие"/>
          <w:gallery w:val="placeholder"/>
        </w:category>
        <w:types>
          <w:type w:val="bbPlcHdr"/>
        </w:types>
        <w:behaviors>
          <w:behavior w:val="content"/>
        </w:behaviors>
        <w:guid w:val="{C135829B-CC71-4E14-95B6-6C09DB5DA738}"/>
      </w:docPartPr>
      <w:docPartBody>
        <w:p w:rsidR="00CA3FF6" w:rsidRDefault="008D2C1C" w:rsidP="008D2C1C">
          <w:pPr>
            <w:pStyle w:val="752A1552832D4CA0B730B3FF82304842"/>
          </w:pPr>
          <w:r w:rsidRPr="00691FB3">
            <w:rPr>
              <w:rStyle w:val="a3"/>
            </w:rPr>
            <w:t>Место для ввода текста.</w:t>
          </w:r>
        </w:p>
      </w:docPartBody>
    </w:docPart>
    <w:docPart>
      <w:docPartPr>
        <w:name w:val="1C608ADDC3D84544B63716EFE90A3DFA"/>
        <w:category>
          <w:name w:val="Общие"/>
          <w:gallery w:val="placeholder"/>
        </w:category>
        <w:types>
          <w:type w:val="bbPlcHdr"/>
        </w:types>
        <w:behaviors>
          <w:behavior w:val="content"/>
        </w:behaviors>
        <w:guid w:val="{9B933895-6DA8-451F-BBE2-FC0CEC73C846}"/>
      </w:docPartPr>
      <w:docPartBody>
        <w:p w:rsidR="00CA3FF6" w:rsidRDefault="008D2C1C" w:rsidP="008D2C1C">
          <w:pPr>
            <w:pStyle w:val="1C608ADDC3D84544B63716EFE90A3DFA"/>
          </w:pPr>
          <w:r w:rsidRPr="00691FB3">
            <w:rPr>
              <w:rStyle w:val="a3"/>
            </w:rPr>
            <w:t>Место для ввода текста.</w:t>
          </w:r>
        </w:p>
      </w:docPartBody>
    </w:docPart>
    <w:docPart>
      <w:docPartPr>
        <w:name w:val="DefaultPlaceholder_-1854013438"/>
        <w:category>
          <w:name w:val="Общие"/>
          <w:gallery w:val="placeholder"/>
        </w:category>
        <w:types>
          <w:type w:val="bbPlcHdr"/>
        </w:types>
        <w:behaviors>
          <w:behavior w:val="content"/>
        </w:behaviors>
        <w:guid w:val="{3687752F-0870-49B9-B0D7-5638468E1D45}"/>
      </w:docPartPr>
      <w:docPartBody>
        <w:p w:rsidR="00CA3FF6" w:rsidRDefault="008D2C1C">
          <w:r w:rsidRPr="0071126D">
            <w:rPr>
              <w:rStyle w:val="a3"/>
            </w:rPr>
            <w:t>Место для ввода даты.</w:t>
          </w:r>
        </w:p>
      </w:docPartBody>
    </w:docPart>
    <w:docPart>
      <w:docPartPr>
        <w:name w:val="DefaultPlaceholder_-1854013439"/>
        <w:category>
          <w:name w:val="Общие"/>
          <w:gallery w:val="placeholder"/>
        </w:category>
        <w:types>
          <w:type w:val="bbPlcHdr"/>
        </w:types>
        <w:behaviors>
          <w:behavior w:val="content"/>
        </w:behaviors>
        <w:guid w:val="{A2FAC69E-602A-4A30-954B-7514CAB83108}"/>
      </w:docPartPr>
      <w:docPartBody>
        <w:p w:rsidR="00000000" w:rsidRDefault="00CA3FF6">
          <w:r w:rsidRPr="00093D5F">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93"/>
    <w:rsid w:val="008D2C1C"/>
    <w:rsid w:val="00996772"/>
    <w:rsid w:val="00CA3FF6"/>
    <w:rsid w:val="00D17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A3FF6"/>
    <w:rPr>
      <w:color w:val="808080"/>
    </w:rPr>
  </w:style>
  <w:style w:type="paragraph" w:customStyle="1" w:styleId="EC97157EF42B4B718098F2FC05CE80B2">
    <w:name w:val="EC97157EF42B4B718098F2FC05CE80B2"/>
    <w:rsid w:val="00D17693"/>
  </w:style>
  <w:style w:type="paragraph" w:customStyle="1" w:styleId="B2E7C9A5918642BD87264C14015A6C49">
    <w:name w:val="B2E7C9A5918642BD87264C14015A6C49"/>
    <w:rsid w:val="00D17693"/>
  </w:style>
  <w:style w:type="paragraph" w:customStyle="1" w:styleId="BEA30935C40C4E9EA8AC681CF1520DC6">
    <w:name w:val="BEA30935C40C4E9EA8AC681CF1520DC6"/>
    <w:rsid w:val="00D17693"/>
  </w:style>
  <w:style w:type="paragraph" w:customStyle="1" w:styleId="D4094099D1744C2FB2B78A37E04F98DE">
    <w:name w:val="D4094099D1744C2FB2B78A37E04F98DE"/>
    <w:rsid w:val="00D17693"/>
  </w:style>
  <w:style w:type="paragraph" w:customStyle="1" w:styleId="C6EE0AC4CDC5487FB5C45EF41F93D38E">
    <w:name w:val="C6EE0AC4CDC5487FB5C45EF41F93D38E"/>
    <w:rsid w:val="00D17693"/>
  </w:style>
  <w:style w:type="paragraph" w:customStyle="1" w:styleId="92CCA534D7494A5995D7F96E7B9D40FD">
    <w:name w:val="92CCA534D7494A5995D7F96E7B9D40FD"/>
    <w:rsid w:val="00D17693"/>
  </w:style>
  <w:style w:type="paragraph" w:customStyle="1" w:styleId="CBA3842F2C294498821777C0EA1CAE34">
    <w:name w:val="CBA3842F2C294498821777C0EA1CAE34"/>
    <w:rsid w:val="00D17693"/>
  </w:style>
  <w:style w:type="paragraph" w:customStyle="1" w:styleId="0EF7D74EB0864B5EB0416FA640F85B52">
    <w:name w:val="0EF7D74EB0864B5EB0416FA640F85B52"/>
    <w:rsid w:val="00D17693"/>
  </w:style>
  <w:style w:type="paragraph" w:customStyle="1" w:styleId="211C1B2E50EA4E7CA05A72D2E231EBFA">
    <w:name w:val="211C1B2E50EA4E7CA05A72D2E231EBFA"/>
    <w:rsid w:val="00D17693"/>
  </w:style>
  <w:style w:type="paragraph" w:customStyle="1" w:styleId="F9118E18272B44739048D9922C112B54">
    <w:name w:val="F9118E18272B44739048D9922C112B54"/>
    <w:rsid w:val="00D17693"/>
  </w:style>
  <w:style w:type="paragraph" w:customStyle="1" w:styleId="8D52289BC17A455F9C03DF9148697A89">
    <w:name w:val="8D52289BC17A455F9C03DF9148697A89"/>
    <w:rsid w:val="00D17693"/>
  </w:style>
  <w:style w:type="paragraph" w:customStyle="1" w:styleId="447AE90B78D640A4A768D55E680D9887">
    <w:name w:val="447AE90B78D640A4A768D55E680D9887"/>
    <w:rsid w:val="00D17693"/>
  </w:style>
  <w:style w:type="paragraph" w:customStyle="1" w:styleId="B9AFE62229684C36AB84BE2CCF1B0875">
    <w:name w:val="B9AFE62229684C36AB84BE2CCF1B0875"/>
    <w:rsid w:val="00D17693"/>
  </w:style>
  <w:style w:type="paragraph" w:customStyle="1" w:styleId="63C005B5CA6F4DB0A832DB6BC1BDCF9B">
    <w:name w:val="63C005B5CA6F4DB0A832DB6BC1BDCF9B"/>
    <w:rsid w:val="00D17693"/>
  </w:style>
  <w:style w:type="paragraph" w:customStyle="1" w:styleId="6E09386E95EB4F2A9D0A4D0F5CFD02A7">
    <w:name w:val="6E09386E95EB4F2A9D0A4D0F5CFD02A7"/>
    <w:rsid w:val="00D17693"/>
  </w:style>
  <w:style w:type="paragraph" w:customStyle="1" w:styleId="E847CF3659AF41FDAC804D2E2A4CFF26">
    <w:name w:val="E847CF3659AF41FDAC804D2E2A4CFF26"/>
    <w:rsid w:val="00D17693"/>
  </w:style>
  <w:style w:type="paragraph" w:customStyle="1" w:styleId="FBE2B961B7324F90B340D37CFE3123CB">
    <w:name w:val="FBE2B961B7324F90B340D37CFE3123CB"/>
    <w:rsid w:val="00D17693"/>
  </w:style>
  <w:style w:type="paragraph" w:customStyle="1" w:styleId="7E0B761CA9BE47B4B2DCAF27F5A9BEE8">
    <w:name w:val="7E0B761CA9BE47B4B2DCAF27F5A9BEE8"/>
    <w:rsid w:val="00D17693"/>
  </w:style>
  <w:style w:type="paragraph" w:customStyle="1" w:styleId="70983B699F42492485B94B60FF558664">
    <w:name w:val="70983B699F42492485B94B60FF558664"/>
    <w:rsid w:val="00D17693"/>
  </w:style>
  <w:style w:type="paragraph" w:customStyle="1" w:styleId="DCD9CF22630249DFB4780D18FB2A4662">
    <w:name w:val="DCD9CF22630249DFB4780D18FB2A4662"/>
    <w:rsid w:val="00D17693"/>
  </w:style>
  <w:style w:type="paragraph" w:customStyle="1" w:styleId="3F14848AF8BD4DBCA02E3518711CDF2A">
    <w:name w:val="3F14848AF8BD4DBCA02E3518711CDF2A"/>
    <w:rsid w:val="00D17693"/>
  </w:style>
  <w:style w:type="paragraph" w:customStyle="1" w:styleId="5D0BF001D4544B4A856346131C0466E2">
    <w:name w:val="5D0BF001D4544B4A856346131C0466E2"/>
    <w:rsid w:val="00D17693"/>
  </w:style>
  <w:style w:type="paragraph" w:customStyle="1" w:styleId="C0886B8176184ADB928D179DDB77BF75">
    <w:name w:val="C0886B8176184ADB928D179DDB77BF75"/>
    <w:rsid w:val="00D17693"/>
  </w:style>
  <w:style w:type="paragraph" w:customStyle="1" w:styleId="E51EBC217E25408DA568A9999CE00CA2">
    <w:name w:val="E51EBC217E25408DA568A9999CE00CA2"/>
    <w:rsid w:val="00D17693"/>
  </w:style>
  <w:style w:type="paragraph" w:customStyle="1" w:styleId="9350853263CB490C9CEA0264D346EA7F">
    <w:name w:val="9350853263CB490C9CEA0264D346EA7F"/>
    <w:rsid w:val="00D17693"/>
  </w:style>
  <w:style w:type="paragraph" w:customStyle="1" w:styleId="71AC932EE5194CC49C5E7E67686C4781">
    <w:name w:val="71AC932EE5194CC49C5E7E67686C4781"/>
    <w:rsid w:val="00D17693"/>
  </w:style>
  <w:style w:type="paragraph" w:customStyle="1" w:styleId="AD52031F9DD14E5C8876828E36F0C4BA">
    <w:name w:val="AD52031F9DD14E5C8876828E36F0C4BA"/>
    <w:rsid w:val="00D17693"/>
  </w:style>
  <w:style w:type="paragraph" w:customStyle="1" w:styleId="10BD022FBAF9430190E567634A3BEB18">
    <w:name w:val="10BD022FBAF9430190E567634A3BEB18"/>
    <w:rsid w:val="00D17693"/>
  </w:style>
  <w:style w:type="paragraph" w:customStyle="1" w:styleId="E78752F48AD14B0FA255D58E7AF678AB">
    <w:name w:val="E78752F48AD14B0FA255D58E7AF678AB"/>
    <w:rsid w:val="00D17693"/>
  </w:style>
  <w:style w:type="paragraph" w:customStyle="1" w:styleId="1C391BB39C96444F89182360280F8DE9">
    <w:name w:val="1C391BB39C96444F89182360280F8DE9"/>
    <w:rsid w:val="00D17693"/>
  </w:style>
  <w:style w:type="paragraph" w:customStyle="1" w:styleId="B0FF5BDA30A548DBBFBE6D15CBEA4E91">
    <w:name w:val="B0FF5BDA30A548DBBFBE6D15CBEA4E91"/>
    <w:rsid w:val="00D17693"/>
  </w:style>
  <w:style w:type="paragraph" w:customStyle="1" w:styleId="51CC6E497C664F509CE5FDB49128CF42">
    <w:name w:val="51CC6E497C664F509CE5FDB49128CF42"/>
    <w:rsid w:val="00D17693"/>
  </w:style>
  <w:style w:type="paragraph" w:customStyle="1" w:styleId="19402C18204B46CEA305444249B902CC">
    <w:name w:val="19402C18204B46CEA305444249B902CC"/>
    <w:rsid w:val="00D17693"/>
  </w:style>
  <w:style w:type="paragraph" w:customStyle="1" w:styleId="CEAC6DEB3D894C94AB3D323913045FC3">
    <w:name w:val="CEAC6DEB3D894C94AB3D323913045FC3"/>
    <w:rsid w:val="00D17693"/>
  </w:style>
  <w:style w:type="paragraph" w:customStyle="1" w:styleId="E8892CF96E7248C8B10293ACF0B51073">
    <w:name w:val="E8892CF96E7248C8B10293ACF0B51073"/>
    <w:rsid w:val="00D17693"/>
  </w:style>
  <w:style w:type="paragraph" w:customStyle="1" w:styleId="81E2E963F54B47079991A73B3602677C">
    <w:name w:val="81E2E963F54B47079991A73B3602677C"/>
    <w:rsid w:val="00D17693"/>
  </w:style>
  <w:style w:type="paragraph" w:customStyle="1" w:styleId="C5FEAA3819CE43579E2A9EA815C6D6DF">
    <w:name w:val="C5FEAA3819CE43579E2A9EA815C6D6DF"/>
    <w:rsid w:val="008D2C1C"/>
  </w:style>
  <w:style w:type="paragraph" w:customStyle="1" w:styleId="CA40ADDFC64D4801908744AE9542D1CB">
    <w:name w:val="CA40ADDFC64D4801908744AE9542D1CB"/>
    <w:rsid w:val="008D2C1C"/>
  </w:style>
  <w:style w:type="paragraph" w:customStyle="1" w:styleId="F7C7845F1C7E47ACABFCFAB703B37DEB">
    <w:name w:val="F7C7845F1C7E47ACABFCFAB703B37DEB"/>
    <w:rsid w:val="008D2C1C"/>
  </w:style>
  <w:style w:type="paragraph" w:customStyle="1" w:styleId="A9362AD2A03E46E5A355ACB7594D69BD">
    <w:name w:val="A9362AD2A03E46E5A355ACB7594D69BD"/>
    <w:rsid w:val="008D2C1C"/>
  </w:style>
  <w:style w:type="paragraph" w:customStyle="1" w:styleId="0F714EF005A341AF97DBA98A1F721D9A">
    <w:name w:val="0F714EF005A341AF97DBA98A1F721D9A"/>
    <w:rsid w:val="008D2C1C"/>
  </w:style>
  <w:style w:type="paragraph" w:customStyle="1" w:styleId="BADEA636D3F946ECACC86CBF0F739160">
    <w:name w:val="BADEA636D3F946ECACC86CBF0F739160"/>
    <w:rsid w:val="008D2C1C"/>
  </w:style>
  <w:style w:type="paragraph" w:customStyle="1" w:styleId="3F90FC9394B14A39A6DCAA4C9F631AA0">
    <w:name w:val="3F90FC9394B14A39A6DCAA4C9F631AA0"/>
    <w:rsid w:val="008D2C1C"/>
  </w:style>
  <w:style w:type="paragraph" w:customStyle="1" w:styleId="47A9C78429874889B1DB3D9CF5C2A056">
    <w:name w:val="47A9C78429874889B1DB3D9CF5C2A056"/>
    <w:rsid w:val="008D2C1C"/>
  </w:style>
  <w:style w:type="paragraph" w:customStyle="1" w:styleId="752A1552832D4CA0B730B3FF82304842">
    <w:name w:val="752A1552832D4CA0B730B3FF82304842"/>
    <w:rsid w:val="008D2C1C"/>
  </w:style>
  <w:style w:type="paragraph" w:customStyle="1" w:styleId="1C608ADDC3D84544B63716EFE90A3DFA">
    <w:name w:val="1C608ADDC3D84544B63716EFE90A3DFA"/>
    <w:rsid w:val="008D2C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9585</Words>
  <Characters>54635</Characters>
  <Application>Microsoft Office Word</Application>
  <DocSecurity>8</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Rimera</Company>
  <LinksUpToDate>false</LinksUpToDate>
  <CharactersWithSpaces>64092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Гибадуллина Зиля Тагировна</dc:creator>
  <cp:keywords/>
  <dc:description/>
  <cp:lastModifiedBy>Гибадуллина Зиля Тагировна</cp:lastModifiedBy>
  <cp:revision>6</cp:revision>
  <dcterms:created xsi:type="dcterms:W3CDTF">2022-11-25T13:55:00Z</dcterms:created>
  <dcterms:modified xsi:type="dcterms:W3CDTF">2022-12-06T10:20:00Z</dcterms:modified>
</cp:coreProperties>
</file>